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1BCDD" w14:textId="000808A3" w:rsidR="00100300" w:rsidRPr="00060BD3" w:rsidRDefault="00231DFF" w:rsidP="004D1920">
      <w:pPr>
        <w:jc w:val="center"/>
        <w:rPr>
          <w:rFonts w:ascii="Arial" w:hAnsi="Arial" w:cs="Arial"/>
          <w:bCs/>
          <w:color w:val="000000"/>
          <w:sz w:val="22"/>
          <w:szCs w:val="22"/>
        </w:rPr>
      </w:pPr>
      <w:r>
        <w:rPr>
          <w:rFonts w:ascii="Arial" w:hAnsi="Arial" w:cs="Arial"/>
          <w:b/>
          <w:color w:val="000000"/>
          <w:sz w:val="22"/>
          <w:szCs w:val="22"/>
        </w:rPr>
        <w:t>*</w:t>
      </w:r>
      <w:r w:rsidR="002B3DCE">
        <w:rPr>
          <w:rFonts w:ascii="Arial" w:hAnsi="Arial" w:cs="Arial"/>
          <w:color w:val="000000"/>
          <w:sz w:val="22"/>
          <w:szCs w:val="22"/>
        </w:rPr>
        <w:t>֎</w:t>
      </w:r>
      <w:r w:rsidR="00AD59CB" w:rsidRPr="00AD59CB">
        <w:rPr>
          <w:rFonts w:ascii="Arial" w:hAnsi="Arial" w:cs="Arial"/>
          <w:b/>
          <w:i/>
          <w:color w:val="000000"/>
          <w:sz w:val="22"/>
          <w:szCs w:val="22"/>
        </w:rPr>
        <w:t>Ammannia robusta</w:t>
      </w:r>
      <w:r w:rsidR="00AD59CB">
        <w:rPr>
          <w:rFonts w:ascii="Arial" w:hAnsi="Arial" w:cs="Arial"/>
          <w:b/>
          <w:i/>
          <w:color w:val="000000"/>
          <w:sz w:val="22"/>
          <w:szCs w:val="22"/>
        </w:rPr>
        <w:t xml:space="preserve"> </w:t>
      </w:r>
      <w:r w:rsidR="00AD59CB" w:rsidRPr="00AD59CB">
        <w:rPr>
          <w:rFonts w:ascii="Arial" w:hAnsi="Arial" w:cs="Arial"/>
          <w:b/>
          <w:color w:val="000000"/>
          <w:sz w:val="22"/>
          <w:szCs w:val="22"/>
        </w:rPr>
        <w:t>Heer &amp; Regel</w:t>
      </w:r>
      <w:r>
        <w:rPr>
          <w:rFonts w:ascii="Arial" w:hAnsi="Arial" w:cs="Arial"/>
          <w:b/>
          <w:color w:val="000000"/>
          <w:sz w:val="22"/>
          <w:szCs w:val="22"/>
          <w:vertAlign w:val="superscript"/>
        </w:rPr>
        <w:t>1</w:t>
      </w:r>
      <w:r w:rsidR="004D1920">
        <w:rPr>
          <w:rFonts w:ascii="Arial" w:hAnsi="Arial" w:cs="Arial"/>
          <w:b/>
          <w:color w:val="000000"/>
          <w:sz w:val="22"/>
          <w:szCs w:val="22"/>
        </w:rPr>
        <w:t xml:space="preserve"> </w:t>
      </w:r>
      <w:r w:rsidR="004D1920" w:rsidRPr="00BE4BF2">
        <w:rPr>
          <w:rFonts w:ascii="Arial" w:hAnsi="Arial" w:cs="Arial"/>
          <w:b/>
          <w:color w:val="000000"/>
          <w:sz w:val="22"/>
          <w:szCs w:val="22"/>
        </w:rPr>
        <w:t xml:space="preserve">– </w:t>
      </w:r>
      <w:r w:rsidR="00AD59CB">
        <w:rPr>
          <w:rFonts w:ascii="Arial" w:hAnsi="Arial" w:cs="Arial"/>
          <w:b/>
          <w:color w:val="000000"/>
          <w:sz w:val="22"/>
          <w:szCs w:val="22"/>
        </w:rPr>
        <w:t>grand redstem</w:t>
      </w:r>
      <w:r w:rsidR="00060BD3">
        <w:rPr>
          <w:rFonts w:ascii="Arial" w:hAnsi="Arial" w:cs="Arial"/>
          <w:b/>
          <w:color w:val="000000"/>
          <w:sz w:val="22"/>
          <w:szCs w:val="22"/>
        </w:rPr>
        <w:t xml:space="preserve">, </w:t>
      </w:r>
      <w:r w:rsidR="00060BD3">
        <w:rPr>
          <w:rFonts w:ascii="Arial" w:hAnsi="Arial" w:cs="Arial"/>
          <w:bCs/>
          <w:color w:val="000000"/>
          <w:sz w:val="22"/>
          <w:szCs w:val="22"/>
        </w:rPr>
        <w:t>larger tooth-cup</w:t>
      </w:r>
    </w:p>
    <w:p w14:paraId="61572E8B" w14:textId="747B11C7" w:rsidR="00100300" w:rsidRDefault="00AD59CB" w:rsidP="00100300">
      <w:pPr>
        <w:jc w:val="center"/>
        <w:rPr>
          <w:rFonts w:ascii="Arial" w:hAnsi="Arial" w:cs="Arial"/>
          <w:b/>
          <w:color w:val="000000"/>
          <w:sz w:val="22"/>
          <w:szCs w:val="22"/>
        </w:rPr>
      </w:pPr>
      <w:bookmarkStart w:id="0" w:name="_Hlk26782393"/>
      <w:r>
        <w:rPr>
          <w:rFonts w:ascii="Arial" w:hAnsi="Arial" w:cs="Arial"/>
          <w:b/>
          <w:color w:val="000000"/>
          <w:sz w:val="22"/>
          <w:szCs w:val="22"/>
        </w:rPr>
        <w:t>Lythraceae</w:t>
      </w:r>
      <w:r w:rsidR="004D1920">
        <w:rPr>
          <w:rFonts w:ascii="Arial" w:hAnsi="Arial" w:cs="Arial"/>
          <w:b/>
          <w:color w:val="000000"/>
          <w:sz w:val="22"/>
          <w:szCs w:val="22"/>
        </w:rPr>
        <w:t xml:space="preserve"> </w:t>
      </w:r>
      <w:r w:rsidR="004D1920" w:rsidRPr="00BE4BF2">
        <w:rPr>
          <w:rFonts w:ascii="Arial" w:hAnsi="Arial" w:cs="Arial"/>
          <w:b/>
          <w:color w:val="000000"/>
          <w:sz w:val="22"/>
          <w:szCs w:val="22"/>
        </w:rPr>
        <w:t>–</w:t>
      </w:r>
      <w:bookmarkEnd w:id="0"/>
      <w:r w:rsidR="004D1920" w:rsidRPr="004D1920">
        <w:rPr>
          <w:rFonts w:ascii="Arial" w:hAnsi="Arial" w:cs="Arial"/>
          <w:b/>
          <w:color w:val="000000"/>
          <w:sz w:val="22"/>
          <w:szCs w:val="22"/>
        </w:rPr>
        <w:t xml:space="preserve"> </w:t>
      </w:r>
      <w:r>
        <w:rPr>
          <w:rFonts w:ascii="Arial" w:hAnsi="Arial" w:cs="Arial"/>
          <w:b/>
          <w:color w:val="000000"/>
          <w:sz w:val="22"/>
          <w:szCs w:val="22"/>
        </w:rPr>
        <w:t xml:space="preserve">Loosestrife </w:t>
      </w:r>
      <w:r w:rsidR="004D1920" w:rsidRPr="00BE4BF2">
        <w:rPr>
          <w:rFonts w:ascii="Arial" w:hAnsi="Arial" w:cs="Arial"/>
          <w:b/>
          <w:color w:val="000000"/>
          <w:sz w:val="22"/>
          <w:szCs w:val="22"/>
        </w:rPr>
        <w:t>family</w:t>
      </w:r>
    </w:p>
    <w:p w14:paraId="68A1768A" w14:textId="101CAA23" w:rsidR="009C1672" w:rsidRDefault="009C1672" w:rsidP="009C1672">
      <w:pPr>
        <w:jc w:val="center"/>
        <w:rPr>
          <w:rFonts w:ascii="Arial" w:hAnsi="Arial" w:cs="Arial"/>
          <w:color w:val="000000"/>
          <w:sz w:val="22"/>
          <w:szCs w:val="22"/>
        </w:rPr>
      </w:pPr>
      <w:r w:rsidRPr="0068152C">
        <w:rPr>
          <w:rFonts w:ascii="Arial" w:hAnsi="Arial" w:cs="Arial"/>
          <w:color w:val="000000"/>
          <w:sz w:val="22"/>
          <w:szCs w:val="22"/>
        </w:rPr>
        <w:t xml:space="preserve">Account written by </w:t>
      </w:r>
      <w:r w:rsidR="00AD59CB">
        <w:rPr>
          <w:rFonts w:ascii="Arial" w:hAnsi="Arial" w:cs="Arial"/>
          <w:color w:val="000000"/>
          <w:sz w:val="22"/>
          <w:szCs w:val="22"/>
        </w:rPr>
        <w:t>Beth Corbin</w:t>
      </w:r>
      <w:r w:rsidRPr="0068152C">
        <w:rPr>
          <w:rFonts w:ascii="Arial" w:hAnsi="Arial" w:cs="Arial"/>
          <w:color w:val="000000"/>
          <w:sz w:val="22"/>
          <w:szCs w:val="22"/>
        </w:rPr>
        <w:t xml:space="preserve">, </w:t>
      </w:r>
      <w:r w:rsidR="008E43DE">
        <w:rPr>
          <w:rFonts w:ascii="Arial" w:hAnsi="Arial" w:cs="Arial"/>
          <w:color w:val="000000"/>
          <w:sz w:val="22"/>
          <w:szCs w:val="22"/>
        </w:rPr>
        <w:t>Dec 1,</w:t>
      </w:r>
      <w:r w:rsidR="00AD59CB">
        <w:rPr>
          <w:rFonts w:ascii="Arial" w:hAnsi="Arial" w:cs="Arial"/>
          <w:color w:val="000000"/>
          <w:sz w:val="22"/>
          <w:szCs w:val="22"/>
        </w:rPr>
        <w:t xml:space="preserve"> 2020</w:t>
      </w:r>
      <w:r w:rsidR="002B3DCE">
        <w:rPr>
          <w:rFonts w:ascii="Arial" w:hAnsi="Arial" w:cs="Arial"/>
          <w:color w:val="000000"/>
          <w:sz w:val="22"/>
          <w:szCs w:val="22"/>
        </w:rPr>
        <w:t>֎</w:t>
      </w:r>
      <w:r w:rsidR="00231DFF">
        <w:rPr>
          <w:rFonts w:ascii="Arial" w:hAnsi="Arial" w:cs="Arial"/>
          <w:color w:val="000000"/>
          <w:sz w:val="22"/>
          <w:szCs w:val="22"/>
        </w:rPr>
        <w:t>*</w:t>
      </w:r>
    </w:p>
    <w:p w14:paraId="3F17DFC4" w14:textId="24CBCD9E" w:rsidR="00D573AB" w:rsidRPr="000115DF" w:rsidRDefault="00D573AB" w:rsidP="009C1672">
      <w:pPr>
        <w:jc w:val="center"/>
        <w:rPr>
          <w:rFonts w:ascii="Arial" w:hAnsi="Arial" w:cs="Arial"/>
          <w:sz w:val="22"/>
          <w:szCs w:val="22"/>
        </w:rPr>
      </w:pPr>
      <w:r>
        <w:rPr>
          <w:rFonts w:ascii="Arial" w:hAnsi="Arial" w:cs="Arial"/>
          <w:color w:val="000000"/>
          <w:sz w:val="22"/>
          <w:szCs w:val="22"/>
        </w:rPr>
        <w:t xml:space="preserve">Rank </w:t>
      </w:r>
      <w:r w:rsidR="00103E7C" w:rsidRPr="00103E7C">
        <w:rPr>
          <w:rFonts w:ascii="Arial" w:hAnsi="Arial" w:cs="Arial"/>
          <w:b/>
          <w:bCs/>
          <w:color w:val="000000"/>
          <w:sz w:val="22"/>
          <w:szCs w:val="22"/>
        </w:rPr>
        <w:t>S1S2</w:t>
      </w:r>
      <w:r w:rsidR="00103E7C">
        <w:rPr>
          <w:rFonts w:ascii="Arial" w:hAnsi="Arial" w:cs="Arial"/>
          <w:color w:val="000000"/>
          <w:sz w:val="22"/>
          <w:szCs w:val="22"/>
        </w:rPr>
        <w:t xml:space="preserve"> Recommended</w:t>
      </w:r>
      <w:r>
        <w:rPr>
          <w:rFonts w:ascii="Arial" w:hAnsi="Arial" w:cs="Arial"/>
          <w:color w:val="000000"/>
          <w:sz w:val="22"/>
          <w:szCs w:val="22"/>
        </w:rPr>
        <w:t xml:space="preserve"> by Rare Plant Working Group on </w:t>
      </w:r>
      <w:r w:rsidR="00103E7C">
        <w:rPr>
          <w:rFonts w:ascii="Arial" w:hAnsi="Arial" w:cs="Arial"/>
          <w:color w:val="000000"/>
          <w:sz w:val="22"/>
          <w:szCs w:val="22"/>
        </w:rPr>
        <w:t>December 4, 2020</w:t>
      </w:r>
    </w:p>
    <w:p w14:paraId="154D897E" w14:textId="22540D0B" w:rsidR="00100300" w:rsidRPr="0068152C" w:rsidRDefault="00100300" w:rsidP="00100300">
      <w:pPr>
        <w:jc w:val="center"/>
        <w:rPr>
          <w:rFonts w:ascii="Arial" w:hAnsi="Arial" w:cs="Arial"/>
          <w:color w:val="000000"/>
          <w:sz w:val="22"/>
          <w:szCs w:val="22"/>
        </w:rPr>
      </w:pPr>
    </w:p>
    <w:p w14:paraId="5AA055D4" w14:textId="18DF7FBA" w:rsidR="00100300" w:rsidRPr="002E6F9A" w:rsidRDefault="00EB4CFA" w:rsidP="00100300">
      <w:pPr>
        <w:outlineLvl w:val="0"/>
        <w:rPr>
          <w:rFonts w:ascii="Arial" w:hAnsi="Arial" w:cs="Arial"/>
          <w:b/>
          <w:color w:val="000000"/>
          <w:sz w:val="22"/>
          <w:szCs w:val="22"/>
          <w:u w:val="single"/>
        </w:rPr>
      </w:pPr>
      <w:r>
        <w:rPr>
          <w:rFonts w:ascii="Arial" w:hAnsi="Arial" w:cs="Arial"/>
          <w:b/>
          <w:color w:val="000000"/>
          <w:sz w:val="22"/>
          <w:szCs w:val="22"/>
          <w:u w:val="single"/>
        </w:rPr>
        <w:t xml:space="preserve">Current </w:t>
      </w:r>
      <w:r w:rsidR="00100300" w:rsidRPr="002E6F9A">
        <w:rPr>
          <w:rFonts w:ascii="Arial" w:hAnsi="Arial" w:cs="Arial"/>
          <w:b/>
          <w:color w:val="000000"/>
          <w:sz w:val="22"/>
          <w:szCs w:val="22"/>
          <w:u w:val="single"/>
        </w:rPr>
        <w:t>Conservation Status</w:t>
      </w:r>
      <w:r w:rsidR="00100300" w:rsidRPr="001B26AE">
        <w:rPr>
          <w:rFonts w:ascii="Arial" w:hAnsi="Arial" w:cs="Arial"/>
          <w:b/>
          <w:color w:val="000000"/>
          <w:sz w:val="22"/>
          <w:szCs w:val="22"/>
        </w:rPr>
        <w:t>:</w:t>
      </w:r>
    </w:p>
    <w:p w14:paraId="5409828D" w14:textId="650A94FF" w:rsidR="00100300" w:rsidRPr="00BE4BF2" w:rsidRDefault="00345868" w:rsidP="00100300">
      <w:pPr>
        <w:outlineLvl w:val="0"/>
        <w:rPr>
          <w:rFonts w:ascii="Arial" w:hAnsi="Arial" w:cs="Arial"/>
          <w:color w:val="000000"/>
          <w:sz w:val="22"/>
          <w:szCs w:val="22"/>
        </w:rPr>
      </w:pPr>
      <w:r>
        <w:rPr>
          <w:rFonts w:ascii="Arial" w:hAnsi="Arial" w:cs="Arial"/>
          <w:color w:val="000000"/>
          <w:sz w:val="22"/>
          <w:szCs w:val="22"/>
        </w:rPr>
        <w:t>*</w:t>
      </w:r>
      <w:r w:rsidR="009C1672">
        <w:rPr>
          <w:rFonts w:ascii="Arial" w:hAnsi="Arial" w:cs="Arial"/>
          <w:color w:val="000000"/>
          <w:sz w:val="22"/>
          <w:szCs w:val="22"/>
        </w:rPr>
        <w:t>NatureServe</w:t>
      </w:r>
      <w:r w:rsidR="00C52CDB">
        <w:rPr>
          <w:rFonts w:ascii="Arial" w:hAnsi="Arial" w:cs="Arial"/>
          <w:color w:val="000000"/>
          <w:sz w:val="22"/>
          <w:szCs w:val="22"/>
          <w:vertAlign w:val="superscript"/>
        </w:rPr>
        <w:t>3</w:t>
      </w:r>
      <w:r w:rsidR="00100300" w:rsidRPr="00BE4BF2">
        <w:rPr>
          <w:rFonts w:ascii="Arial" w:hAnsi="Arial" w:cs="Arial"/>
          <w:color w:val="000000"/>
          <w:sz w:val="22"/>
          <w:szCs w:val="22"/>
        </w:rPr>
        <w:t>:</w:t>
      </w:r>
      <w:r w:rsidR="00AD59CB">
        <w:rPr>
          <w:rFonts w:ascii="Arial" w:hAnsi="Arial" w:cs="Arial"/>
          <w:color w:val="000000"/>
          <w:sz w:val="22"/>
          <w:szCs w:val="22"/>
        </w:rPr>
        <w:t xml:space="preserve">  G5 SNR  </w:t>
      </w:r>
      <w:r w:rsidR="00060BD3">
        <w:rPr>
          <w:rFonts w:ascii="Arial" w:hAnsi="Arial" w:cs="Arial"/>
          <w:color w:val="000000"/>
          <w:sz w:val="22"/>
          <w:szCs w:val="22"/>
        </w:rPr>
        <w:t>[WA &amp; WY S1, MT S2; OR, NV, UT SNR]</w:t>
      </w:r>
      <w:r w:rsidR="00100300" w:rsidRPr="00BE4BF2">
        <w:rPr>
          <w:rFonts w:ascii="Arial" w:hAnsi="Arial" w:cs="Arial"/>
          <w:color w:val="000000"/>
          <w:sz w:val="22"/>
          <w:szCs w:val="22"/>
        </w:rPr>
        <w:tab/>
      </w:r>
    </w:p>
    <w:p w14:paraId="0BE24194" w14:textId="7A907D0E" w:rsidR="00100300" w:rsidRPr="00BE4BF2" w:rsidRDefault="00EB4CFA" w:rsidP="00100300">
      <w:pPr>
        <w:outlineLvl w:val="0"/>
        <w:rPr>
          <w:rFonts w:ascii="Arial" w:hAnsi="Arial" w:cs="Arial"/>
          <w:color w:val="000000"/>
          <w:sz w:val="22"/>
          <w:szCs w:val="22"/>
        </w:rPr>
      </w:pPr>
      <w:r>
        <w:rPr>
          <w:rFonts w:ascii="Arial" w:hAnsi="Arial" w:cs="Arial"/>
          <w:color w:val="000000"/>
          <w:sz w:val="22"/>
          <w:szCs w:val="22"/>
        </w:rPr>
        <w:t xml:space="preserve">2009 </w:t>
      </w:r>
      <w:r w:rsidR="00100300" w:rsidRPr="00BE4BF2">
        <w:rPr>
          <w:rFonts w:ascii="Arial" w:hAnsi="Arial" w:cs="Arial"/>
          <w:color w:val="000000"/>
          <w:sz w:val="22"/>
          <w:szCs w:val="22"/>
        </w:rPr>
        <w:t>INPS</w:t>
      </w:r>
      <w:r>
        <w:rPr>
          <w:rFonts w:ascii="Arial" w:hAnsi="Arial" w:cs="Arial"/>
          <w:color w:val="000000"/>
          <w:sz w:val="22"/>
          <w:szCs w:val="22"/>
        </w:rPr>
        <w:t xml:space="preserve"> rank²</w:t>
      </w:r>
      <w:r w:rsidR="00100300" w:rsidRPr="00BE4BF2">
        <w:rPr>
          <w:rFonts w:ascii="Arial" w:hAnsi="Arial" w:cs="Arial"/>
          <w:color w:val="000000"/>
          <w:sz w:val="22"/>
          <w:szCs w:val="22"/>
        </w:rPr>
        <w:t>:</w:t>
      </w:r>
      <w:r w:rsidR="00060BD3">
        <w:rPr>
          <w:rFonts w:ascii="Arial" w:hAnsi="Arial" w:cs="Arial"/>
          <w:color w:val="000000"/>
          <w:sz w:val="22"/>
          <w:szCs w:val="22"/>
        </w:rPr>
        <w:t xml:space="preserve">  Not listed</w:t>
      </w:r>
      <w:r w:rsidR="00100300" w:rsidRPr="00BE4BF2">
        <w:rPr>
          <w:rFonts w:ascii="Arial" w:hAnsi="Arial" w:cs="Arial"/>
          <w:color w:val="000000"/>
          <w:sz w:val="22"/>
          <w:szCs w:val="22"/>
        </w:rPr>
        <w:tab/>
      </w:r>
      <w:r w:rsidR="00100300" w:rsidRPr="00BE4BF2">
        <w:rPr>
          <w:rFonts w:ascii="Arial" w:hAnsi="Arial" w:cs="Arial"/>
          <w:color w:val="000000"/>
          <w:sz w:val="22"/>
          <w:szCs w:val="22"/>
        </w:rPr>
        <w:tab/>
      </w:r>
    </w:p>
    <w:p w14:paraId="01FA82E4" w14:textId="4730191E" w:rsidR="00100300" w:rsidRPr="00BE4BF2" w:rsidRDefault="00100300" w:rsidP="00100300">
      <w:pPr>
        <w:outlineLvl w:val="0"/>
        <w:rPr>
          <w:rFonts w:ascii="Arial" w:hAnsi="Arial" w:cs="Arial"/>
          <w:color w:val="000000"/>
          <w:sz w:val="22"/>
          <w:szCs w:val="22"/>
        </w:rPr>
      </w:pPr>
      <w:r w:rsidRPr="00BE4BF2">
        <w:rPr>
          <w:rFonts w:ascii="Arial" w:hAnsi="Arial" w:cs="Arial"/>
          <w:color w:val="000000"/>
          <w:sz w:val="22"/>
          <w:szCs w:val="22"/>
        </w:rPr>
        <w:t>BLM:</w:t>
      </w:r>
      <w:r w:rsidRPr="00BE4BF2">
        <w:rPr>
          <w:rFonts w:ascii="Arial" w:hAnsi="Arial" w:cs="Arial"/>
          <w:color w:val="000000"/>
          <w:sz w:val="22"/>
          <w:szCs w:val="22"/>
        </w:rPr>
        <w:tab/>
        <w:t xml:space="preserve"> </w:t>
      </w:r>
      <w:r w:rsidR="00060BD3">
        <w:rPr>
          <w:rFonts w:ascii="Arial" w:hAnsi="Arial" w:cs="Arial"/>
          <w:color w:val="000000"/>
          <w:sz w:val="22"/>
          <w:szCs w:val="22"/>
        </w:rPr>
        <w:tab/>
        <w:t>None</w:t>
      </w:r>
      <w:r w:rsidRPr="00BE4BF2">
        <w:rPr>
          <w:rFonts w:ascii="Arial" w:hAnsi="Arial" w:cs="Arial"/>
          <w:color w:val="000000"/>
          <w:sz w:val="22"/>
          <w:szCs w:val="22"/>
        </w:rPr>
        <w:tab/>
      </w:r>
    </w:p>
    <w:p w14:paraId="027C1A2E" w14:textId="5FBF1D79" w:rsidR="00100300" w:rsidRPr="00BE4BF2" w:rsidRDefault="00100300" w:rsidP="00100300">
      <w:pPr>
        <w:rPr>
          <w:rFonts w:ascii="Arial" w:hAnsi="Arial" w:cs="Arial"/>
          <w:color w:val="000000"/>
          <w:sz w:val="22"/>
          <w:szCs w:val="22"/>
        </w:rPr>
      </w:pPr>
      <w:r w:rsidRPr="00BE4BF2">
        <w:rPr>
          <w:rFonts w:ascii="Arial" w:hAnsi="Arial" w:cs="Arial"/>
          <w:color w:val="000000"/>
          <w:sz w:val="22"/>
          <w:szCs w:val="22"/>
        </w:rPr>
        <w:t xml:space="preserve">FS Reg 1: </w:t>
      </w:r>
      <w:r w:rsidRPr="00BE4BF2">
        <w:rPr>
          <w:rFonts w:ascii="Arial" w:hAnsi="Arial" w:cs="Arial"/>
          <w:color w:val="000000"/>
          <w:sz w:val="22"/>
          <w:szCs w:val="22"/>
        </w:rPr>
        <w:tab/>
      </w:r>
      <w:r w:rsidR="00060BD3">
        <w:rPr>
          <w:rFonts w:ascii="Arial" w:hAnsi="Arial" w:cs="Arial"/>
          <w:color w:val="000000"/>
          <w:sz w:val="22"/>
          <w:szCs w:val="22"/>
        </w:rPr>
        <w:t>None</w:t>
      </w:r>
    </w:p>
    <w:p w14:paraId="6E0516C6" w14:textId="5FB6BB17" w:rsidR="00100300" w:rsidRPr="00BE4BF2" w:rsidRDefault="00100300" w:rsidP="00100300">
      <w:pPr>
        <w:rPr>
          <w:rFonts w:ascii="Arial" w:hAnsi="Arial" w:cs="Arial"/>
          <w:color w:val="000000"/>
          <w:sz w:val="22"/>
          <w:szCs w:val="22"/>
        </w:rPr>
      </w:pPr>
      <w:r w:rsidRPr="00BE4BF2">
        <w:rPr>
          <w:rFonts w:ascii="Arial" w:hAnsi="Arial" w:cs="Arial"/>
          <w:color w:val="000000"/>
          <w:sz w:val="22"/>
          <w:szCs w:val="22"/>
        </w:rPr>
        <w:t>FS Reg 4:</w:t>
      </w:r>
      <w:r w:rsidR="00EB3D23">
        <w:rPr>
          <w:rFonts w:ascii="Arial" w:hAnsi="Arial" w:cs="Arial"/>
          <w:color w:val="000000"/>
          <w:sz w:val="22"/>
          <w:szCs w:val="22"/>
        </w:rPr>
        <w:t xml:space="preserve"> </w:t>
      </w:r>
      <w:r w:rsidR="00ED0361">
        <w:rPr>
          <w:rFonts w:ascii="Arial" w:hAnsi="Arial" w:cs="Arial"/>
          <w:color w:val="000000"/>
          <w:sz w:val="22"/>
          <w:szCs w:val="22"/>
        </w:rPr>
        <w:tab/>
      </w:r>
      <w:r w:rsidR="00060BD3">
        <w:rPr>
          <w:rFonts w:ascii="Arial" w:hAnsi="Arial" w:cs="Arial"/>
          <w:color w:val="000000"/>
          <w:sz w:val="22"/>
          <w:szCs w:val="22"/>
        </w:rPr>
        <w:t>None</w:t>
      </w:r>
    </w:p>
    <w:p w14:paraId="5447A661" w14:textId="209FAC94" w:rsidR="00100300" w:rsidRPr="00BE4BF2" w:rsidRDefault="00100300" w:rsidP="00100300">
      <w:pPr>
        <w:rPr>
          <w:rFonts w:ascii="Arial" w:hAnsi="Arial" w:cs="Arial"/>
          <w:color w:val="000000"/>
          <w:sz w:val="22"/>
          <w:szCs w:val="22"/>
        </w:rPr>
      </w:pPr>
      <w:r w:rsidRPr="00BE4BF2">
        <w:rPr>
          <w:rFonts w:ascii="Arial" w:hAnsi="Arial" w:cs="Arial"/>
          <w:color w:val="000000"/>
          <w:sz w:val="22"/>
          <w:szCs w:val="22"/>
        </w:rPr>
        <w:t xml:space="preserve">FS Reg 6: </w:t>
      </w:r>
      <w:r w:rsidRPr="00BE4BF2">
        <w:rPr>
          <w:rFonts w:ascii="Arial" w:hAnsi="Arial" w:cs="Arial"/>
          <w:color w:val="000000"/>
          <w:sz w:val="22"/>
          <w:szCs w:val="22"/>
        </w:rPr>
        <w:tab/>
      </w:r>
      <w:r w:rsidR="00060BD3">
        <w:rPr>
          <w:rFonts w:ascii="Arial" w:hAnsi="Arial" w:cs="Arial"/>
          <w:color w:val="000000"/>
          <w:sz w:val="22"/>
          <w:szCs w:val="22"/>
        </w:rPr>
        <w:t>WA-Sensitive</w:t>
      </w:r>
    </w:p>
    <w:p w14:paraId="5BC6C48F" w14:textId="54E129AF" w:rsidR="00100300" w:rsidRPr="00BE4BF2" w:rsidRDefault="00100300" w:rsidP="00100300">
      <w:pPr>
        <w:outlineLvl w:val="0"/>
        <w:rPr>
          <w:rFonts w:ascii="Arial" w:hAnsi="Arial" w:cs="Arial"/>
          <w:color w:val="000000"/>
          <w:sz w:val="22"/>
          <w:szCs w:val="22"/>
        </w:rPr>
      </w:pPr>
      <w:r w:rsidRPr="00BE4BF2">
        <w:rPr>
          <w:rFonts w:ascii="Arial" w:hAnsi="Arial" w:cs="Arial"/>
          <w:color w:val="000000"/>
          <w:sz w:val="22"/>
          <w:szCs w:val="22"/>
        </w:rPr>
        <w:t>FWS:</w:t>
      </w:r>
      <w:r w:rsidRPr="00BE4BF2">
        <w:rPr>
          <w:rFonts w:ascii="Arial" w:hAnsi="Arial" w:cs="Arial"/>
          <w:color w:val="000000"/>
          <w:sz w:val="22"/>
          <w:szCs w:val="22"/>
        </w:rPr>
        <w:tab/>
      </w:r>
      <w:r w:rsidRPr="00BE4BF2">
        <w:rPr>
          <w:rFonts w:ascii="Arial" w:hAnsi="Arial" w:cs="Arial"/>
          <w:color w:val="000000"/>
          <w:sz w:val="22"/>
          <w:szCs w:val="22"/>
        </w:rPr>
        <w:tab/>
      </w:r>
      <w:r w:rsidR="00060BD3">
        <w:rPr>
          <w:rFonts w:ascii="Arial" w:hAnsi="Arial" w:cs="Arial"/>
          <w:color w:val="000000"/>
          <w:sz w:val="22"/>
          <w:szCs w:val="22"/>
        </w:rPr>
        <w:t>None</w:t>
      </w:r>
    </w:p>
    <w:p w14:paraId="736F7C4F" w14:textId="77777777" w:rsidR="00100300" w:rsidRPr="00BE4BF2" w:rsidRDefault="00100300" w:rsidP="00100300">
      <w:pPr>
        <w:rPr>
          <w:rFonts w:ascii="Arial" w:hAnsi="Arial" w:cs="Arial"/>
          <w:b/>
          <w:color w:val="000000"/>
          <w:sz w:val="22"/>
          <w:szCs w:val="22"/>
        </w:rPr>
      </w:pPr>
    </w:p>
    <w:p w14:paraId="1700E527" w14:textId="26A6014E" w:rsidR="00100300" w:rsidRDefault="00100300" w:rsidP="00100300">
      <w:pPr>
        <w:outlineLvl w:val="0"/>
        <w:rPr>
          <w:rFonts w:ascii="Arial" w:hAnsi="Arial" w:cs="Arial"/>
          <w:color w:val="000000"/>
          <w:sz w:val="22"/>
          <w:szCs w:val="22"/>
        </w:rPr>
      </w:pPr>
      <w:r w:rsidRPr="002E6F9A">
        <w:rPr>
          <w:rFonts w:ascii="Arial" w:hAnsi="Arial" w:cs="Arial"/>
          <w:b/>
          <w:color w:val="000000"/>
          <w:sz w:val="22"/>
          <w:szCs w:val="22"/>
          <w:u w:val="single"/>
        </w:rPr>
        <w:t>Taxonomy</w:t>
      </w:r>
      <w:r w:rsidRPr="00BE4BF2">
        <w:rPr>
          <w:rFonts w:ascii="Arial" w:hAnsi="Arial" w:cs="Arial"/>
          <w:b/>
          <w:color w:val="000000"/>
          <w:sz w:val="22"/>
          <w:szCs w:val="22"/>
        </w:rPr>
        <w:t>:</w:t>
      </w:r>
      <w:r w:rsidRPr="00BE4BF2">
        <w:rPr>
          <w:rFonts w:ascii="Arial" w:hAnsi="Arial" w:cs="Arial"/>
          <w:color w:val="000000"/>
          <w:sz w:val="22"/>
          <w:szCs w:val="22"/>
        </w:rPr>
        <w:t xml:space="preserve">  First </w:t>
      </w:r>
      <w:r w:rsidR="001269C9">
        <w:rPr>
          <w:rFonts w:ascii="Arial" w:hAnsi="Arial" w:cs="Arial"/>
          <w:color w:val="000000"/>
          <w:sz w:val="22"/>
          <w:szCs w:val="22"/>
        </w:rPr>
        <w:t xml:space="preserve">published in Dec 1842 (Index Seminum Hort. Bot. Turic).  Treated as a subspecies of </w:t>
      </w:r>
      <w:r w:rsidR="001269C9">
        <w:rPr>
          <w:rFonts w:ascii="Arial" w:hAnsi="Arial" w:cs="Arial"/>
          <w:i/>
          <w:iCs/>
          <w:color w:val="000000"/>
          <w:sz w:val="22"/>
          <w:szCs w:val="22"/>
        </w:rPr>
        <w:t>A.</w:t>
      </w:r>
      <w:r w:rsidR="00CC7F07">
        <w:rPr>
          <w:rFonts w:ascii="Arial" w:hAnsi="Arial" w:cs="Arial"/>
          <w:i/>
          <w:iCs/>
          <w:color w:val="000000"/>
          <w:sz w:val="22"/>
          <w:szCs w:val="22"/>
        </w:rPr>
        <w:t xml:space="preserve"> </w:t>
      </w:r>
      <w:r w:rsidR="001269C9">
        <w:rPr>
          <w:rFonts w:ascii="Arial" w:hAnsi="Arial" w:cs="Arial"/>
          <w:i/>
          <w:iCs/>
          <w:color w:val="000000"/>
          <w:sz w:val="22"/>
          <w:szCs w:val="22"/>
        </w:rPr>
        <w:t xml:space="preserve">coccinea </w:t>
      </w:r>
      <w:r w:rsidR="001269C9">
        <w:rPr>
          <w:rFonts w:ascii="Arial" w:hAnsi="Arial" w:cs="Arial"/>
          <w:color w:val="000000"/>
          <w:sz w:val="22"/>
          <w:szCs w:val="22"/>
        </w:rPr>
        <w:t xml:space="preserve"> from 1880-1979.</w:t>
      </w:r>
    </w:p>
    <w:p w14:paraId="1863C5CA" w14:textId="77777777" w:rsidR="002E6F9A" w:rsidRDefault="002E6F9A" w:rsidP="00100300">
      <w:pPr>
        <w:outlineLvl w:val="0"/>
        <w:rPr>
          <w:rFonts w:ascii="Arial" w:hAnsi="Arial" w:cs="Arial"/>
          <w:color w:val="000000"/>
          <w:sz w:val="22"/>
          <w:szCs w:val="22"/>
        </w:rPr>
      </w:pPr>
    </w:p>
    <w:p w14:paraId="46A787D6" w14:textId="4A6F55E9" w:rsidR="002E6F9A" w:rsidRPr="00ED0361" w:rsidRDefault="002E6F9A" w:rsidP="00100300">
      <w:pPr>
        <w:outlineLvl w:val="0"/>
        <w:rPr>
          <w:rFonts w:ascii="Arial" w:hAnsi="Arial" w:cs="Arial"/>
          <w:color w:val="000000"/>
          <w:sz w:val="22"/>
          <w:szCs w:val="22"/>
        </w:rPr>
      </w:pPr>
      <w:r w:rsidRPr="007C7859">
        <w:rPr>
          <w:rFonts w:ascii="Arial" w:hAnsi="Arial" w:cs="Arial"/>
          <w:i/>
          <w:color w:val="000000"/>
          <w:sz w:val="22"/>
          <w:szCs w:val="22"/>
        </w:rPr>
        <w:t>Synonyms:</w:t>
      </w:r>
      <w:r w:rsidR="00ED0361">
        <w:rPr>
          <w:rFonts w:ascii="Arial" w:hAnsi="Arial" w:cs="Arial"/>
          <w:color w:val="000000"/>
          <w:sz w:val="22"/>
          <w:szCs w:val="22"/>
        </w:rPr>
        <w:t xml:space="preserve">  </w:t>
      </w:r>
      <w:r w:rsidR="008C3EE7">
        <w:rPr>
          <w:rFonts w:ascii="Arial" w:hAnsi="Arial" w:cs="Arial"/>
          <w:color w:val="000000"/>
          <w:sz w:val="22"/>
          <w:szCs w:val="22"/>
        </w:rPr>
        <w:t>None recently</w:t>
      </w:r>
    </w:p>
    <w:p w14:paraId="2412F216" w14:textId="0137E01F" w:rsidR="002E6F9A" w:rsidRDefault="002E6F9A" w:rsidP="00100300">
      <w:pPr>
        <w:outlineLvl w:val="0"/>
        <w:rPr>
          <w:rFonts w:ascii="Arial" w:hAnsi="Arial" w:cs="Arial"/>
          <w:i/>
          <w:color w:val="000000"/>
          <w:sz w:val="22"/>
          <w:szCs w:val="22"/>
        </w:rPr>
      </w:pPr>
    </w:p>
    <w:p w14:paraId="579DC34D" w14:textId="7626B115" w:rsidR="00E53A5F" w:rsidRPr="007E0C3A" w:rsidRDefault="00E53A5F" w:rsidP="00100300">
      <w:pPr>
        <w:outlineLvl w:val="0"/>
        <w:rPr>
          <w:rFonts w:ascii="Arial" w:hAnsi="Arial" w:cs="Arial"/>
          <w:sz w:val="22"/>
          <w:szCs w:val="22"/>
        </w:rPr>
      </w:pPr>
      <w:r w:rsidRPr="007E0C3A">
        <w:rPr>
          <w:rFonts w:ascii="Arial" w:hAnsi="Arial" w:cs="Arial"/>
          <w:i/>
          <w:sz w:val="22"/>
          <w:szCs w:val="22"/>
        </w:rPr>
        <w:t xml:space="preserve">Other Subspecies/Varieties, if applicable:  </w:t>
      </w:r>
      <w:r w:rsidR="008C3EE7">
        <w:rPr>
          <w:rFonts w:ascii="Arial" w:hAnsi="Arial" w:cs="Arial"/>
          <w:sz w:val="22"/>
          <w:szCs w:val="22"/>
        </w:rPr>
        <w:t>NA</w:t>
      </w:r>
    </w:p>
    <w:p w14:paraId="54D98051" w14:textId="77777777" w:rsidR="00E53A5F" w:rsidRPr="007E0C3A" w:rsidRDefault="00E53A5F" w:rsidP="00100300">
      <w:pPr>
        <w:outlineLvl w:val="0"/>
        <w:rPr>
          <w:rFonts w:ascii="Arial" w:hAnsi="Arial" w:cs="Arial"/>
          <w:i/>
          <w:sz w:val="22"/>
          <w:szCs w:val="22"/>
        </w:rPr>
      </w:pPr>
    </w:p>
    <w:p w14:paraId="05DE0B90" w14:textId="6C1C04F6" w:rsidR="002E6F9A" w:rsidRDefault="00ED0361" w:rsidP="00100300">
      <w:pPr>
        <w:outlineLvl w:val="0"/>
        <w:rPr>
          <w:rFonts w:ascii="Arial" w:hAnsi="Arial" w:cs="Arial"/>
          <w:color w:val="000000"/>
          <w:sz w:val="22"/>
          <w:szCs w:val="22"/>
        </w:rPr>
      </w:pPr>
      <w:r>
        <w:rPr>
          <w:rFonts w:ascii="Arial" w:hAnsi="Arial" w:cs="Arial"/>
          <w:i/>
          <w:color w:val="000000"/>
          <w:sz w:val="22"/>
          <w:szCs w:val="22"/>
        </w:rPr>
        <w:t xml:space="preserve">Type </w:t>
      </w:r>
      <w:r w:rsidR="009B6D56">
        <w:rPr>
          <w:rFonts w:ascii="Arial" w:hAnsi="Arial" w:cs="Arial"/>
          <w:i/>
          <w:color w:val="000000"/>
          <w:sz w:val="22"/>
          <w:szCs w:val="22"/>
        </w:rPr>
        <w:t>Locality</w:t>
      </w:r>
      <w:r w:rsidR="002E6F9A" w:rsidRPr="007C7859">
        <w:rPr>
          <w:rFonts w:ascii="Arial" w:hAnsi="Arial" w:cs="Arial"/>
          <w:i/>
          <w:color w:val="000000"/>
          <w:sz w:val="22"/>
          <w:szCs w:val="22"/>
        </w:rPr>
        <w:t>:</w:t>
      </w:r>
      <w:r>
        <w:rPr>
          <w:rFonts w:ascii="Arial" w:hAnsi="Arial" w:cs="Arial"/>
          <w:color w:val="000000"/>
          <w:sz w:val="22"/>
          <w:szCs w:val="22"/>
        </w:rPr>
        <w:t xml:space="preserve">  </w:t>
      </w:r>
      <w:r w:rsidR="008C3EE7">
        <w:rPr>
          <w:rFonts w:ascii="Arial" w:hAnsi="Arial" w:cs="Arial"/>
          <w:color w:val="000000"/>
          <w:sz w:val="22"/>
          <w:szCs w:val="22"/>
        </w:rPr>
        <w:t>Piratininga, Rio de Janeiro, Brazil  (A.F.M. Glaziou 8340; neotype by S.A. Graham 1985)</w:t>
      </w:r>
    </w:p>
    <w:p w14:paraId="326E576C" w14:textId="77777777" w:rsidR="00231DFF" w:rsidRDefault="00231DFF" w:rsidP="00100300">
      <w:pPr>
        <w:outlineLvl w:val="0"/>
        <w:rPr>
          <w:rFonts w:ascii="Arial" w:hAnsi="Arial" w:cs="Arial"/>
          <w:color w:val="000000"/>
          <w:sz w:val="22"/>
          <w:szCs w:val="22"/>
        </w:rPr>
      </w:pPr>
    </w:p>
    <w:p w14:paraId="4E1CA858" w14:textId="2754EB9A" w:rsidR="00231DFF" w:rsidRPr="00ED0361" w:rsidRDefault="00231DFF" w:rsidP="00231DFF">
      <w:pPr>
        <w:outlineLvl w:val="0"/>
        <w:rPr>
          <w:rFonts w:ascii="Arial" w:hAnsi="Arial" w:cs="Arial"/>
          <w:color w:val="000000"/>
          <w:sz w:val="22"/>
          <w:szCs w:val="22"/>
        </w:rPr>
      </w:pPr>
      <w:r>
        <w:rPr>
          <w:rFonts w:ascii="Arial" w:hAnsi="Arial" w:cs="Arial"/>
          <w:i/>
          <w:color w:val="000000"/>
          <w:sz w:val="22"/>
          <w:szCs w:val="22"/>
        </w:rPr>
        <w:t>*Taxonomic key(s)</w:t>
      </w:r>
      <w:r w:rsidR="00EF7AE1">
        <w:rPr>
          <w:rFonts w:ascii="Arial" w:hAnsi="Arial" w:cs="Arial"/>
          <w:i/>
          <w:color w:val="000000"/>
          <w:sz w:val="22"/>
          <w:szCs w:val="22"/>
          <w:vertAlign w:val="superscript"/>
        </w:rPr>
        <w:t>7</w:t>
      </w:r>
      <w:r w:rsidRPr="007C7859">
        <w:rPr>
          <w:rFonts w:ascii="Arial" w:hAnsi="Arial" w:cs="Arial"/>
          <w:i/>
          <w:color w:val="000000"/>
          <w:sz w:val="22"/>
          <w:szCs w:val="22"/>
        </w:rPr>
        <w:t>:</w:t>
      </w:r>
      <w:r>
        <w:rPr>
          <w:rFonts w:ascii="Arial" w:hAnsi="Arial" w:cs="Arial"/>
          <w:color w:val="000000"/>
          <w:sz w:val="22"/>
          <w:szCs w:val="22"/>
        </w:rPr>
        <w:t xml:space="preserve">  </w:t>
      </w:r>
      <w:r w:rsidR="008C3EE7">
        <w:rPr>
          <w:rFonts w:ascii="Arial" w:hAnsi="Arial" w:cs="Arial"/>
          <w:color w:val="000000"/>
          <w:sz w:val="22"/>
          <w:szCs w:val="22"/>
        </w:rPr>
        <w:t>FPNW2</w:t>
      </w:r>
      <w:r w:rsidR="00A462AA">
        <w:rPr>
          <w:rFonts w:ascii="Arial" w:hAnsi="Arial" w:cs="Arial"/>
          <w:color w:val="000000"/>
          <w:sz w:val="22"/>
          <w:szCs w:val="22"/>
        </w:rPr>
        <w:t xml:space="preserve"> p 253</w:t>
      </w:r>
      <w:r w:rsidR="008C3EE7">
        <w:rPr>
          <w:rFonts w:ascii="Arial" w:hAnsi="Arial" w:cs="Arial"/>
          <w:color w:val="000000"/>
          <w:sz w:val="22"/>
          <w:szCs w:val="22"/>
        </w:rPr>
        <w:t>, IMF Vol 3A</w:t>
      </w:r>
      <w:r w:rsidR="00A462AA">
        <w:rPr>
          <w:rFonts w:ascii="Arial" w:hAnsi="Arial" w:cs="Arial"/>
          <w:color w:val="000000"/>
          <w:sz w:val="22"/>
          <w:szCs w:val="22"/>
        </w:rPr>
        <w:t xml:space="preserve"> p168</w:t>
      </w:r>
    </w:p>
    <w:p w14:paraId="3C731734" w14:textId="77777777" w:rsidR="00231DFF" w:rsidRPr="00ED0361" w:rsidRDefault="00231DFF" w:rsidP="00100300">
      <w:pPr>
        <w:outlineLvl w:val="0"/>
        <w:rPr>
          <w:rFonts w:ascii="Arial" w:hAnsi="Arial" w:cs="Arial"/>
          <w:color w:val="000000"/>
          <w:sz w:val="22"/>
          <w:szCs w:val="22"/>
        </w:rPr>
      </w:pPr>
    </w:p>
    <w:p w14:paraId="264DFA90" w14:textId="67511435" w:rsidR="002E6F9A" w:rsidRPr="002E6F9A" w:rsidRDefault="002E6F9A" w:rsidP="00100300">
      <w:pPr>
        <w:outlineLvl w:val="0"/>
        <w:rPr>
          <w:rFonts w:ascii="Arial" w:hAnsi="Arial" w:cs="Arial"/>
          <w:color w:val="000000"/>
          <w:sz w:val="22"/>
          <w:szCs w:val="22"/>
        </w:rPr>
      </w:pPr>
      <w:r>
        <w:rPr>
          <w:rFonts w:ascii="Arial" w:hAnsi="Arial" w:cs="Arial"/>
          <w:b/>
          <w:color w:val="000000"/>
          <w:sz w:val="22"/>
          <w:szCs w:val="22"/>
          <w:u w:val="single"/>
        </w:rPr>
        <w:t>Species Description (OPTIONAL)</w:t>
      </w:r>
      <w:r w:rsidRPr="001B26AE">
        <w:rPr>
          <w:rFonts w:ascii="Arial" w:hAnsi="Arial" w:cs="Arial"/>
          <w:b/>
          <w:color w:val="000000"/>
          <w:sz w:val="22"/>
          <w:szCs w:val="22"/>
        </w:rPr>
        <w:t>:</w:t>
      </w:r>
      <w:r w:rsidRPr="00BB5782">
        <w:rPr>
          <w:rFonts w:ascii="Arial" w:hAnsi="Arial" w:cs="Arial"/>
          <w:color w:val="000000"/>
          <w:sz w:val="22"/>
          <w:szCs w:val="22"/>
        </w:rPr>
        <w:t xml:space="preserve"> </w:t>
      </w:r>
      <w:r w:rsidR="008C3EE7">
        <w:rPr>
          <w:rFonts w:ascii="Arial" w:hAnsi="Arial" w:cs="Arial"/>
          <w:color w:val="000000"/>
          <w:sz w:val="22"/>
          <w:szCs w:val="22"/>
        </w:rPr>
        <w:t xml:space="preserve">Annual </w:t>
      </w:r>
      <w:r w:rsidR="006378E7">
        <w:rPr>
          <w:rFonts w:ascii="Arial" w:hAnsi="Arial" w:cs="Arial"/>
          <w:color w:val="000000"/>
          <w:sz w:val="22"/>
          <w:szCs w:val="22"/>
        </w:rPr>
        <w:t>2-10 dm tall w</w:t>
      </w:r>
      <w:r w:rsidR="008C3EE7">
        <w:rPr>
          <w:rFonts w:ascii="Arial" w:hAnsi="Arial" w:cs="Arial"/>
          <w:color w:val="000000"/>
          <w:sz w:val="22"/>
          <w:szCs w:val="22"/>
        </w:rPr>
        <w:t xml:space="preserve">ith narrow, somewhat auriculate, opposite leaves. Inconspicuous pale lavender flowers and fruit virtually sessile in axils. </w:t>
      </w:r>
    </w:p>
    <w:p w14:paraId="18922388" w14:textId="77777777" w:rsidR="00100300" w:rsidRPr="00BE4BF2" w:rsidRDefault="00100300" w:rsidP="00100300">
      <w:pPr>
        <w:rPr>
          <w:rFonts w:ascii="Arial" w:hAnsi="Arial" w:cs="Arial"/>
          <w:color w:val="000000"/>
          <w:sz w:val="22"/>
          <w:szCs w:val="22"/>
        </w:rPr>
      </w:pPr>
    </w:p>
    <w:p w14:paraId="3969DB3E" w14:textId="272F2ACC" w:rsidR="002E6F9A" w:rsidRDefault="00100300" w:rsidP="00100300">
      <w:pPr>
        <w:rPr>
          <w:rFonts w:ascii="Arial" w:hAnsi="Arial" w:cs="Arial"/>
          <w:b/>
          <w:color w:val="000000"/>
          <w:sz w:val="22"/>
          <w:szCs w:val="22"/>
        </w:rPr>
      </w:pPr>
      <w:r w:rsidRPr="002E6F9A">
        <w:rPr>
          <w:rFonts w:ascii="Arial" w:hAnsi="Arial" w:cs="Arial"/>
          <w:b/>
          <w:color w:val="000000"/>
          <w:sz w:val="22"/>
          <w:szCs w:val="22"/>
          <w:u w:val="single"/>
        </w:rPr>
        <w:t>Biology</w:t>
      </w:r>
      <w:r w:rsidRPr="00BE4BF2">
        <w:rPr>
          <w:rFonts w:ascii="Arial" w:hAnsi="Arial" w:cs="Arial"/>
          <w:b/>
          <w:color w:val="000000"/>
          <w:sz w:val="22"/>
          <w:szCs w:val="22"/>
        </w:rPr>
        <w:t>:</w:t>
      </w:r>
      <w:r w:rsidRPr="00BE4BF2">
        <w:rPr>
          <w:rFonts w:ascii="Arial" w:hAnsi="Arial" w:cs="Arial"/>
          <w:color w:val="000000"/>
          <w:sz w:val="22"/>
          <w:szCs w:val="22"/>
        </w:rPr>
        <w:t xml:space="preserve">  </w:t>
      </w:r>
      <w:r w:rsidR="008C3EE7">
        <w:rPr>
          <w:rFonts w:ascii="Arial" w:hAnsi="Arial" w:cs="Arial"/>
          <w:color w:val="000000"/>
          <w:sz w:val="22"/>
          <w:szCs w:val="22"/>
        </w:rPr>
        <w:t>A</w:t>
      </w:r>
      <w:r w:rsidRPr="00BE4BF2">
        <w:rPr>
          <w:rFonts w:ascii="Arial" w:hAnsi="Arial" w:cs="Arial"/>
          <w:color w:val="000000"/>
          <w:sz w:val="22"/>
          <w:szCs w:val="22"/>
        </w:rPr>
        <w:t>nnual forb</w:t>
      </w:r>
      <w:r w:rsidR="008C3EE7">
        <w:rPr>
          <w:rFonts w:ascii="Arial" w:hAnsi="Arial" w:cs="Arial"/>
          <w:color w:val="000000"/>
          <w:sz w:val="22"/>
          <w:szCs w:val="22"/>
        </w:rPr>
        <w:t>;</w:t>
      </w:r>
      <w:r w:rsidRPr="00BE4BF2">
        <w:rPr>
          <w:rFonts w:ascii="Arial" w:hAnsi="Arial" w:cs="Arial"/>
          <w:color w:val="000000"/>
          <w:sz w:val="22"/>
          <w:szCs w:val="22"/>
        </w:rPr>
        <w:t xml:space="preserve"> reproduces by </w:t>
      </w:r>
      <w:r w:rsidR="008C3EE7">
        <w:rPr>
          <w:rFonts w:ascii="Arial" w:hAnsi="Arial" w:cs="Arial"/>
          <w:color w:val="000000"/>
          <w:sz w:val="22"/>
          <w:szCs w:val="22"/>
        </w:rPr>
        <w:t>seed</w:t>
      </w:r>
      <w:r w:rsidRPr="00BE4BF2">
        <w:rPr>
          <w:rFonts w:ascii="Arial" w:hAnsi="Arial" w:cs="Arial"/>
          <w:color w:val="000000"/>
          <w:sz w:val="22"/>
          <w:szCs w:val="22"/>
        </w:rPr>
        <w:t>; flowers</w:t>
      </w:r>
      <w:r w:rsidR="00AC35EB">
        <w:rPr>
          <w:rFonts w:ascii="Arial" w:hAnsi="Arial" w:cs="Arial"/>
          <w:color w:val="000000"/>
          <w:sz w:val="22"/>
          <w:szCs w:val="22"/>
        </w:rPr>
        <w:t xml:space="preserve"> in Idaho</w:t>
      </w:r>
      <w:r w:rsidRPr="00BE4BF2">
        <w:rPr>
          <w:rFonts w:ascii="Arial" w:hAnsi="Arial" w:cs="Arial"/>
          <w:color w:val="000000"/>
          <w:sz w:val="22"/>
          <w:szCs w:val="22"/>
        </w:rPr>
        <w:t xml:space="preserve"> </w:t>
      </w:r>
      <w:r w:rsidR="006378E7">
        <w:rPr>
          <w:rFonts w:ascii="Arial" w:hAnsi="Arial" w:cs="Arial"/>
          <w:color w:val="000000"/>
          <w:sz w:val="22"/>
          <w:szCs w:val="22"/>
        </w:rPr>
        <w:t>August</w:t>
      </w:r>
      <w:r w:rsidRPr="00BE4BF2">
        <w:rPr>
          <w:rFonts w:ascii="Arial" w:hAnsi="Arial" w:cs="Arial"/>
          <w:color w:val="000000"/>
          <w:sz w:val="22"/>
          <w:szCs w:val="22"/>
        </w:rPr>
        <w:t xml:space="preserve"> to </w:t>
      </w:r>
      <w:r w:rsidR="006378E7">
        <w:rPr>
          <w:rFonts w:ascii="Arial" w:hAnsi="Arial" w:cs="Arial"/>
          <w:color w:val="000000"/>
          <w:sz w:val="22"/>
          <w:szCs w:val="22"/>
        </w:rPr>
        <w:t>September</w:t>
      </w:r>
      <w:r w:rsidR="00462D0B">
        <w:rPr>
          <w:rFonts w:ascii="Arial" w:hAnsi="Arial" w:cs="Arial"/>
          <w:color w:val="000000"/>
          <w:sz w:val="22"/>
          <w:szCs w:val="22"/>
        </w:rPr>
        <w:t xml:space="preserve"> (identifiable in fruit into October)</w:t>
      </w:r>
      <w:r w:rsidR="006378E7">
        <w:rPr>
          <w:rFonts w:ascii="Arial" w:hAnsi="Arial" w:cs="Arial"/>
          <w:color w:val="000000"/>
          <w:sz w:val="22"/>
          <w:szCs w:val="22"/>
        </w:rPr>
        <w:t>.</w:t>
      </w:r>
      <w:r w:rsidR="002E6F9A">
        <w:rPr>
          <w:rFonts w:ascii="Arial" w:hAnsi="Arial" w:cs="Arial"/>
          <w:color w:val="000000"/>
          <w:sz w:val="22"/>
          <w:szCs w:val="22"/>
        </w:rPr>
        <w:tab/>
      </w:r>
    </w:p>
    <w:p w14:paraId="2D0CB443" w14:textId="77777777" w:rsidR="002E6F9A" w:rsidRPr="00620AE2" w:rsidRDefault="002E6F9A" w:rsidP="00100300">
      <w:pPr>
        <w:rPr>
          <w:rFonts w:ascii="Arial" w:hAnsi="Arial" w:cs="Arial"/>
          <w:color w:val="000000"/>
          <w:sz w:val="22"/>
          <w:szCs w:val="22"/>
        </w:rPr>
      </w:pPr>
      <w:r>
        <w:rPr>
          <w:rFonts w:ascii="Arial" w:hAnsi="Arial" w:cs="Arial"/>
          <w:b/>
          <w:color w:val="000000"/>
          <w:sz w:val="22"/>
          <w:szCs w:val="22"/>
        </w:rPr>
        <w:tab/>
      </w:r>
    </w:p>
    <w:p w14:paraId="5B6C46E7" w14:textId="3D92A1D4" w:rsidR="00100300" w:rsidRPr="00BE4BF2" w:rsidRDefault="00100300" w:rsidP="00100300">
      <w:pPr>
        <w:outlineLvl w:val="0"/>
        <w:rPr>
          <w:rFonts w:ascii="Arial" w:hAnsi="Arial" w:cs="Arial"/>
          <w:b/>
          <w:color w:val="000000"/>
          <w:sz w:val="22"/>
          <w:szCs w:val="22"/>
        </w:rPr>
      </w:pPr>
      <w:r w:rsidRPr="002E6F9A">
        <w:rPr>
          <w:rFonts w:ascii="Arial" w:hAnsi="Arial" w:cs="Arial"/>
          <w:b/>
          <w:color w:val="000000"/>
          <w:sz w:val="22"/>
          <w:szCs w:val="22"/>
          <w:u w:val="single"/>
        </w:rPr>
        <w:t>Similar species</w:t>
      </w:r>
      <w:r w:rsidRPr="00BE4BF2">
        <w:rPr>
          <w:rFonts w:ascii="Arial" w:hAnsi="Arial" w:cs="Arial"/>
          <w:b/>
          <w:color w:val="000000"/>
          <w:sz w:val="22"/>
          <w:szCs w:val="22"/>
        </w:rPr>
        <w:t xml:space="preserve">:  </w:t>
      </w:r>
      <w:r w:rsidR="006378E7" w:rsidRPr="006378E7">
        <w:rPr>
          <w:rFonts w:ascii="Arial" w:hAnsi="Arial" w:cs="Arial"/>
          <w:i/>
          <w:iCs/>
          <w:color w:val="000000"/>
          <w:sz w:val="22"/>
          <w:szCs w:val="22"/>
        </w:rPr>
        <w:t>Ammannia coccinea</w:t>
      </w:r>
      <w:r w:rsidR="006378E7">
        <w:rPr>
          <w:rFonts w:ascii="Arial" w:hAnsi="Arial" w:cs="Arial"/>
          <w:color w:val="000000"/>
          <w:sz w:val="22"/>
          <w:szCs w:val="22"/>
        </w:rPr>
        <w:t xml:space="preserve">, </w:t>
      </w:r>
      <w:r w:rsidR="006378E7" w:rsidRPr="006378E7">
        <w:rPr>
          <w:rFonts w:ascii="Arial" w:hAnsi="Arial" w:cs="Arial"/>
          <w:i/>
          <w:iCs/>
          <w:color w:val="000000"/>
          <w:sz w:val="22"/>
          <w:szCs w:val="22"/>
        </w:rPr>
        <w:t>Rotala ramosior</w:t>
      </w:r>
      <w:r w:rsidR="006378E7">
        <w:rPr>
          <w:rFonts w:ascii="Arial" w:hAnsi="Arial" w:cs="Arial"/>
          <w:color w:val="000000"/>
          <w:sz w:val="22"/>
          <w:szCs w:val="22"/>
        </w:rPr>
        <w:t>.</w:t>
      </w:r>
    </w:p>
    <w:p w14:paraId="63E90094" w14:textId="77777777" w:rsidR="00100300" w:rsidRPr="00BE4BF2" w:rsidRDefault="00100300" w:rsidP="00100300">
      <w:pPr>
        <w:rPr>
          <w:rFonts w:ascii="Arial" w:hAnsi="Arial" w:cs="Arial"/>
          <w:color w:val="000000"/>
          <w:sz w:val="22"/>
          <w:szCs w:val="22"/>
        </w:rPr>
      </w:pPr>
    </w:p>
    <w:p w14:paraId="7CC826D9" w14:textId="648DA0F1" w:rsidR="00100300" w:rsidRPr="00ED0361" w:rsidRDefault="00100300" w:rsidP="00100300">
      <w:pPr>
        <w:outlineLvl w:val="0"/>
        <w:rPr>
          <w:rFonts w:ascii="Arial" w:hAnsi="Arial" w:cs="Arial"/>
          <w:color w:val="000000"/>
          <w:sz w:val="22"/>
          <w:szCs w:val="22"/>
        </w:rPr>
      </w:pPr>
      <w:r w:rsidRPr="002E6F9A">
        <w:rPr>
          <w:rFonts w:ascii="Arial" w:hAnsi="Arial" w:cs="Arial"/>
          <w:b/>
          <w:color w:val="000000"/>
          <w:sz w:val="22"/>
          <w:szCs w:val="22"/>
          <w:u w:val="single"/>
        </w:rPr>
        <w:t>Habitat</w:t>
      </w:r>
      <w:r w:rsidRPr="001B26AE">
        <w:rPr>
          <w:rFonts w:ascii="Arial" w:hAnsi="Arial" w:cs="Arial"/>
          <w:b/>
          <w:color w:val="000000"/>
          <w:sz w:val="22"/>
          <w:szCs w:val="22"/>
        </w:rPr>
        <w:t>:</w:t>
      </w:r>
      <w:r w:rsidR="00ED0361">
        <w:rPr>
          <w:rFonts w:ascii="Arial" w:hAnsi="Arial" w:cs="Arial"/>
          <w:color w:val="000000"/>
          <w:sz w:val="22"/>
          <w:szCs w:val="22"/>
        </w:rPr>
        <w:t xml:space="preserve">  </w:t>
      </w:r>
      <w:r w:rsidR="006545B7">
        <w:rPr>
          <w:rFonts w:ascii="Arial" w:hAnsi="Arial" w:cs="Arial"/>
          <w:color w:val="000000"/>
          <w:sz w:val="22"/>
          <w:szCs w:val="22"/>
        </w:rPr>
        <w:t xml:space="preserve">Elevation </w:t>
      </w:r>
      <w:r w:rsidR="00AB3004">
        <w:rPr>
          <w:rFonts w:ascii="Arial" w:hAnsi="Arial" w:cs="Arial"/>
          <w:color w:val="000000"/>
          <w:sz w:val="22"/>
          <w:szCs w:val="22"/>
        </w:rPr>
        <w:t>800-2,</w:t>
      </w:r>
      <w:r w:rsidR="00C61838">
        <w:rPr>
          <w:rFonts w:ascii="Arial" w:hAnsi="Arial" w:cs="Arial"/>
          <w:color w:val="000000"/>
          <w:sz w:val="22"/>
          <w:szCs w:val="22"/>
        </w:rPr>
        <w:t>726</w:t>
      </w:r>
      <w:r w:rsidR="00AB3004">
        <w:rPr>
          <w:rFonts w:ascii="Arial" w:hAnsi="Arial" w:cs="Arial"/>
          <w:color w:val="000000"/>
          <w:sz w:val="22"/>
          <w:szCs w:val="22"/>
        </w:rPr>
        <w:t xml:space="preserve"> feet</w:t>
      </w:r>
      <w:r w:rsidR="006545B7">
        <w:rPr>
          <w:rFonts w:ascii="Arial" w:hAnsi="Arial" w:cs="Arial"/>
          <w:color w:val="000000"/>
          <w:sz w:val="22"/>
          <w:szCs w:val="22"/>
        </w:rPr>
        <w:t xml:space="preserve">; </w:t>
      </w:r>
      <w:r w:rsidR="00AB3004">
        <w:rPr>
          <w:rFonts w:ascii="Arial" w:hAnsi="Arial" w:cs="Arial"/>
          <w:color w:val="000000"/>
          <w:sz w:val="22"/>
          <w:szCs w:val="22"/>
        </w:rPr>
        <w:t>mudflats (or sand/gravel) along rivers, reservoirs [or alkaline slough].</w:t>
      </w:r>
    </w:p>
    <w:p w14:paraId="2587410E" w14:textId="77777777" w:rsidR="007C7859" w:rsidRDefault="007C7859" w:rsidP="00100300">
      <w:pPr>
        <w:outlineLvl w:val="0"/>
        <w:rPr>
          <w:rFonts w:ascii="Arial" w:hAnsi="Arial" w:cs="Arial"/>
          <w:b/>
          <w:color w:val="000000"/>
          <w:sz w:val="22"/>
          <w:szCs w:val="22"/>
        </w:rPr>
      </w:pPr>
    </w:p>
    <w:p w14:paraId="50D7710E" w14:textId="5204AA2C" w:rsidR="007C7859" w:rsidRPr="00ED0361" w:rsidRDefault="008622CF" w:rsidP="007C7859">
      <w:pPr>
        <w:outlineLvl w:val="0"/>
        <w:rPr>
          <w:rFonts w:ascii="Arial" w:hAnsi="Arial" w:cs="Arial"/>
          <w:color w:val="000000"/>
          <w:sz w:val="22"/>
          <w:szCs w:val="22"/>
        </w:rPr>
      </w:pPr>
      <w:r>
        <w:rPr>
          <w:rFonts w:ascii="Arial" w:hAnsi="Arial" w:cs="Arial"/>
          <w:i/>
          <w:color w:val="000000"/>
          <w:sz w:val="22"/>
          <w:szCs w:val="22"/>
        </w:rPr>
        <w:t>*</w:t>
      </w:r>
      <w:r w:rsidR="00A0748A">
        <w:rPr>
          <w:rFonts w:ascii="Arial" w:hAnsi="Arial" w:cs="Arial"/>
          <w:i/>
          <w:color w:val="000000"/>
          <w:sz w:val="22"/>
          <w:szCs w:val="22"/>
        </w:rPr>
        <w:t>֎</w:t>
      </w:r>
      <w:r w:rsidR="007C7859" w:rsidRPr="007C7859">
        <w:rPr>
          <w:rFonts w:ascii="Arial" w:hAnsi="Arial" w:cs="Arial"/>
          <w:i/>
          <w:color w:val="000000"/>
          <w:sz w:val="22"/>
          <w:szCs w:val="22"/>
        </w:rPr>
        <w:t>Environmental Specificity</w:t>
      </w:r>
      <w:r>
        <w:rPr>
          <w:rFonts w:ascii="Arial" w:hAnsi="Arial" w:cs="Arial"/>
          <w:i/>
          <w:color w:val="000000"/>
          <w:sz w:val="22"/>
          <w:szCs w:val="22"/>
          <w:vertAlign w:val="superscript"/>
        </w:rPr>
        <w:t>10</w:t>
      </w:r>
      <w:r w:rsidR="007C7859" w:rsidRPr="007C7859">
        <w:rPr>
          <w:rFonts w:ascii="Arial" w:hAnsi="Arial" w:cs="Arial"/>
          <w:i/>
          <w:color w:val="000000"/>
          <w:sz w:val="22"/>
          <w:szCs w:val="22"/>
        </w:rPr>
        <w:t>:</w:t>
      </w:r>
      <w:r w:rsidR="00ED0361">
        <w:rPr>
          <w:rFonts w:ascii="Arial" w:hAnsi="Arial" w:cs="Arial"/>
          <w:color w:val="000000"/>
          <w:sz w:val="22"/>
          <w:szCs w:val="22"/>
        </w:rPr>
        <w:t xml:space="preserve">  </w:t>
      </w:r>
      <w:r w:rsidR="006F32FE">
        <w:rPr>
          <w:rFonts w:ascii="Arial" w:hAnsi="Arial" w:cs="Arial"/>
          <w:color w:val="000000"/>
          <w:sz w:val="22"/>
          <w:szCs w:val="22"/>
        </w:rPr>
        <w:t>Narrow (river/lake mudflats below 3,000 ft)</w:t>
      </w:r>
    </w:p>
    <w:p w14:paraId="7418FE0D" w14:textId="77777777" w:rsidR="00100300" w:rsidRPr="00BE4BF2" w:rsidRDefault="00100300" w:rsidP="00100300">
      <w:pPr>
        <w:rPr>
          <w:rFonts w:ascii="Arial" w:hAnsi="Arial" w:cs="Arial"/>
          <w:color w:val="000000"/>
          <w:sz w:val="22"/>
          <w:szCs w:val="22"/>
        </w:rPr>
      </w:pPr>
    </w:p>
    <w:p w14:paraId="7DD71C00" w14:textId="1BD147EB" w:rsidR="00100300" w:rsidRPr="00ED0361" w:rsidRDefault="00100300" w:rsidP="00100300">
      <w:pPr>
        <w:outlineLvl w:val="0"/>
        <w:rPr>
          <w:rFonts w:ascii="Arial" w:hAnsi="Arial" w:cs="Arial"/>
          <w:color w:val="000000"/>
          <w:sz w:val="22"/>
          <w:szCs w:val="22"/>
        </w:rPr>
      </w:pPr>
      <w:r w:rsidRPr="002E6F9A">
        <w:rPr>
          <w:rFonts w:ascii="Arial" w:hAnsi="Arial" w:cs="Arial"/>
          <w:b/>
          <w:color w:val="000000"/>
          <w:sz w:val="22"/>
          <w:szCs w:val="22"/>
          <w:u w:val="single"/>
        </w:rPr>
        <w:t>Cultural and commercial values</w:t>
      </w:r>
      <w:r w:rsidRPr="00BE4BF2">
        <w:rPr>
          <w:rFonts w:ascii="Arial" w:hAnsi="Arial" w:cs="Arial"/>
          <w:b/>
          <w:color w:val="000000"/>
          <w:sz w:val="22"/>
          <w:szCs w:val="22"/>
        </w:rPr>
        <w:t>:</w:t>
      </w:r>
      <w:r w:rsidR="00ED0361">
        <w:rPr>
          <w:rFonts w:ascii="Arial" w:hAnsi="Arial" w:cs="Arial"/>
          <w:color w:val="000000"/>
          <w:sz w:val="22"/>
          <w:szCs w:val="22"/>
        </w:rPr>
        <w:t xml:space="preserve">  </w:t>
      </w:r>
      <w:r w:rsidR="006F32FE">
        <w:rPr>
          <w:rFonts w:ascii="Arial" w:hAnsi="Arial" w:cs="Arial"/>
          <w:color w:val="000000"/>
          <w:sz w:val="22"/>
          <w:szCs w:val="22"/>
        </w:rPr>
        <w:t>Unknown</w:t>
      </w:r>
    </w:p>
    <w:p w14:paraId="405A1FC4" w14:textId="77777777" w:rsidR="00100300" w:rsidRPr="00BE4BF2" w:rsidRDefault="00100300" w:rsidP="00100300">
      <w:pPr>
        <w:rPr>
          <w:rFonts w:ascii="Arial" w:hAnsi="Arial" w:cs="Arial"/>
          <w:color w:val="000000"/>
          <w:sz w:val="22"/>
          <w:szCs w:val="22"/>
        </w:rPr>
      </w:pPr>
    </w:p>
    <w:p w14:paraId="5C816E1B" w14:textId="6585DE6D" w:rsidR="00100300" w:rsidRPr="00BE4BF2" w:rsidRDefault="00100300" w:rsidP="00100300">
      <w:pPr>
        <w:outlineLvl w:val="0"/>
        <w:rPr>
          <w:rFonts w:ascii="Arial" w:hAnsi="Arial" w:cs="Arial"/>
          <w:color w:val="000000"/>
          <w:sz w:val="22"/>
          <w:szCs w:val="22"/>
        </w:rPr>
      </w:pPr>
      <w:r w:rsidRPr="002E6F9A">
        <w:rPr>
          <w:rFonts w:ascii="Arial" w:hAnsi="Arial" w:cs="Arial"/>
          <w:b/>
          <w:color w:val="000000"/>
          <w:sz w:val="22"/>
          <w:szCs w:val="22"/>
          <w:u w:val="single"/>
        </w:rPr>
        <w:t>Landownership</w:t>
      </w:r>
      <w:r w:rsidRPr="001B26AE">
        <w:rPr>
          <w:rFonts w:ascii="Arial" w:hAnsi="Arial" w:cs="Arial"/>
          <w:b/>
          <w:color w:val="000000"/>
          <w:sz w:val="22"/>
          <w:szCs w:val="22"/>
        </w:rPr>
        <w:t>:</w:t>
      </w:r>
      <w:r w:rsidRPr="00BE4BF2">
        <w:rPr>
          <w:rFonts w:ascii="Arial" w:hAnsi="Arial" w:cs="Arial"/>
          <w:b/>
          <w:color w:val="000000"/>
          <w:sz w:val="22"/>
          <w:szCs w:val="22"/>
        </w:rPr>
        <w:t xml:space="preserve"> </w:t>
      </w:r>
      <w:r w:rsidRPr="00BE4BF2">
        <w:rPr>
          <w:rFonts w:ascii="Arial" w:hAnsi="Arial" w:cs="Arial"/>
          <w:color w:val="000000"/>
          <w:sz w:val="22"/>
          <w:szCs w:val="22"/>
        </w:rPr>
        <w:t xml:space="preserve"> Federal (</w:t>
      </w:r>
      <w:r w:rsidR="00AD776B">
        <w:rPr>
          <w:rFonts w:ascii="Arial" w:hAnsi="Arial" w:cs="Arial"/>
          <w:color w:val="000000"/>
          <w:sz w:val="22"/>
          <w:szCs w:val="22"/>
        </w:rPr>
        <w:t>USFWS refuge; BOR?</w:t>
      </w:r>
      <w:r w:rsidRPr="00BE4BF2">
        <w:rPr>
          <w:rFonts w:ascii="Arial" w:hAnsi="Arial" w:cs="Arial"/>
          <w:color w:val="000000"/>
          <w:sz w:val="22"/>
          <w:szCs w:val="22"/>
        </w:rPr>
        <w:t>)</w:t>
      </w:r>
      <w:r w:rsidR="00C61838">
        <w:rPr>
          <w:rFonts w:ascii="Arial" w:hAnsi="Arial" w:cs="Arial"/>
          <w:color w:val="000000"/>
          <w:sz w:val="22"/>
          <w:szCs w:val="22"/>
        </w:rPr>
        <w:t>; State (IDFG);</w:t>
      </w:r>
      <w:r w:rsidR="00AD776B">
        <w:rPr>
          <w:rFonts w:ascii="Arial" w:hAnsi="Arial" w:cs="Arial"/>
          <w:color w:val="000000"/>
          <w:sz w:val="22"/>
          <w:szCs w:val="22"/>
        </w:rPr>
        <w:t xml:space="preserve"> &amp;</w:t>
      </w:r>
      <w:r w:rsidRPr="00BE4BF2">
        <w:rPr>
          <w:rFonts w:ascii="Arial" w:hAnsi="Arial" w:cs="Arial"/>
          <w:color w:val="000000"/>
          <w:sz w:val="22"/>
          <w:szCs w:val="22"/>
        </w:rPr>
        <w:t xml:space="preserve"> private</w:t>
      </w:r>
    </w:p>
    <w:p w14:paraId="6C69DBB8" w14:textId="77777777" w:rsidR="00100300" w:rsidRPr="00BE4BF2" w:rsidRDefault="00100300" w:rsidP="00100300">
      <w:pPr>
        <w:rPr>
          <w:rFonts w:ascii="Arial" w:hAnsi="Arial" w:cs="Arial"/>
          <w:color w:val="000000"/>
          <w:sz w:val="22"/>
          <w:szCs w:val="22"/>
        </w:rPr>
      </w:pPr>
    </w:p>
    <w:p w14:paraId="341F20D9" w14:textId="77777777" w:rsidR="00100300" w:rsidRPr="00ED0361" w:rsidRDefault="00100300" w:rsidP="00100300">
      <w:pPr>
        <w:rPr>
          <w:rFonts w:ascii="Arial" w:hAnsi="Arial" w:cs="Arial"/>
          <w:color w:val="000000"/>
          <w:sz w:val="22"/>
          <w:szCs w:val="22"/>
          <w:u w:val="single"/>
        </w:rPr>
      </w:pPr>
      <w:r w:rsidRPr="002E6F9A">
        <w:rPr>
          <w:rFonts w:ascii="Arial" w:hAnsi="Arial" w:cs="Arial"/>
          <w:b/>
          <w:color w:val="000000"/>
          <w:sz w:val="22"/>
          <w:szCs w:val="22"/>
          <w:u w:val="single"/>
        </w:rPr>
        <w:t>Distribution</w:t>
      </w:r>
      <w:r w:rsidRPr="001B26AE">
        <w:rPr>
          <w:rFonts w:ascii="Arial" w:hAnsi="Arial" w:cs="Arial"/>
          <w:b/>
          <w:color w:val="000000"/>
          <w:sz w:val="22"/>
          <w:szCs w:val="22"/>
        </w:rPr>
        <w:t>:</w:t>
      </w:r>
      <w:r w:rsidR="00ED0361">
        <w:rPr>
          <w:rFonts w:ascii="Arial" w:hAnsi="Arial" w:cs="Arial"/>
          <w:color w:val="000000"/>
          <w:sz w:val="22"/>
          <w:szCs w:val="22"/>
        </w:rPr>
        <w:t xml:space="preserve">  </w:t>
      </w:r>
    </w:p>
    <w:p w14:paraId="293BFA2D" w14:textId="6CAFAE84" w:rsidR="00100300" w:rsidRDefault="00100300" w:rsidP="00100300">
      <w:pPr>
        <w:rPr>
          <w:rFonts w:ascii="Arial" w:hAnsi="Arial" w:cs="Arial"/>
          <w:color w:val="000000"/>
          <w:sz w:val="22"/>
          <w:szCs w:val="22"/>
        </w:rPr>
      </w:pPr>
    </w:p>
    <w:p w14:paraId="2AC6F7F0" w14:textId="1E62B9E0" w:rsidR="00E232B4" w:rsidRDefault="00E232B4" w:rsidP="00100300">
      <w:pPr>
        <w:rPr>
          <w:rFonts w:ascii="Arial" w:hAnsi="Arial" w:cs="Arial"/>
          <w:color w:val="000000"/>
          <w:sz w:val="22"/>
          <w:szCs w:val="22"/>
        </w:rPr>
      </w:pPr>
      <w:r w:rsidRPr="00E232B4">
        <w:rPr>
          <w:rFonts w:ascii="Arial" w:hAnsi="Arial" w:cs="Arial"/>
          <w:i/>
          <w:color w:val="000000"/>
          <w:sz w:val="22"/>
          <w:szCs w:val="22"/>
        </w:rPr>
        <w:t>Global Range</w:t>
      </w:r>
      <w:r>
        <w:rPr>
          <w:rFonts w:ascii="Arial" w:hAnsi="Arial" w:cs="Arial"/>
          <w:color w:val="000000"/>
          <w:sz w:val="22"/>
          <w:szCs w:val="22"/>
        </w:rPr>
        <w:t xml:space="preserve">: </w:t>
      </w:r>
      <w:r w:rsidR="00AD776B">
        <w:rPr>
          <w:rFonts w:ascii="Arial" w:hAnsi="Arial" w:cs="Arial"/>
          <w:color w:val="000000"/>
          <w:sz w:val="22"/>
          <w:szCs w:val="22"/>
        </w:rPr>
        <w:t xml:space="preserve">  N &amp; S America (introduced elsewhere).</w:t>
      </w:r>
    </w:p>
    <w:p w14:paraId="25CC2C97" w14:textId="77777777" w:rsidR="00E232B4" w:rsidRDefault="00E232B4" w:rsidP="00100300">
      <w:pPr>
        <w:rPr>
          <w:rFonts w:ascii="Arial" w:hAnsi="Arial" w:cs="Arial"/>
          <w:color w:val="000000"/>
          <w:sz w:val="22"/>
          <w:szCs w:val="22"/>
        </w:rPr>
      </w:pPr>
    </w:p>
    <w:p w14:paraId="7CF965EA" w14:textId="62663D9B" w:rsidR="002E6F9A" w:rsidRDefault="008622CF" w:rsidP="00100300">
      <w:pPr>
        <w:rPr>
          <w:rFonts w:ascii="Arial" w:hAnsi="Arial" w:cs="Arial"/>
          <w:color w:val="000000"/>
          <w:sz w:val="22"/>
          <w:szCs w:val="22"/>
        </w:rPr>
      </w:pPr>
      <w:r>
        <w:rPr>
          <w:rFonts w:ascii="Arial" w:hAnsi="Arial" w:cs="Arial"/>
          <w:i/>
          <w:color w:val="000000"/>
          <w:sz w:val="22"/>
          <w:szCs w:val="22"/>
        </w:rPr>
        <w:t>*</w:t>
      </w:r>
      <w:r w:rsidR="002E6F9A" w:rsidRPr="007C7859">
        <w:rPr>
          <w:rFonts w:ascii="Arial" w:hAnsi="Arial" w:cs="Arial"/>
          <w:i/>
          <w:color w:val="000000"/>
          <w:sz w:val="22"/>
          <w:szCs w:val="22"/>
        </w:rPr>
        <w:t>Range Extent</w:t>
      </w:r>
      <w:r w:rsidR="006B3062">
        <w:rPr>
          <w:rFonts w:ascii="Arial" w:hAnsi="Arial" w:cs="Arial"/>
          <w:i/>
          <w:color w:val="000000"/>
          <w:sz w:val="22"/>
          <w:szCs w:val="22"/>
        </w:rPr>
        <w:t xml:space="preserve"> Descriptor</w:t>
      </w:r>
      <w:r>
        <w:rPr>
          <w:rFonts w:ascii="Arial" w:hAnsi="Arial" w:cs="Arial"/>
          <w:i/>
          <w:color w:val="000000"/>
          <w:sz w:val="22"/>
          <w:szCs w:val="22"/>
          <w:vertAlign w:val="superscript"/>
        </w:rPr>
        <w:t>6</w:t>
      </w:r>
      <w:r w:rsidR="002E6F9A" w:rsidRPr="007C7859">
        <w:rPr>
          <w:rFonts w:ascii="Arial" w:hAnsi="Arial" w:cs="Arial"/>
          <w:i/>
          <w:color w:val="000000"/>
          <w:sz w:val="22"/>
          <w:szCs w:val="22"/>
        </w:rPr>
        <w:t>:</w:t>
      </w:r>
      <w:r w:rsidR="00ED0361">
        <w:rPr>
          <w:rFonts w:ascii="Arial" w:hAnsi="Arial" w:cs="Arial"/>
          <w:color w:val="000000"/>
          <w:sz w:val="22"/>
          <w:szCs w:val="22"/>
        </w:rPr>
        <w:t xml:space="preserve">  </w:t>
      </w:r>
      <w:r w:rsidR="00AD776B">
        <w:rPr>
          <w:rFonts w:ascii="Arial" w:hAnsi="Arial" w:cs="Arial"/>
          <w:color w:val="000000"/>
          <w:sz w:val="22"/>
          <w:szCs w:val="22"/>
        </w:rPr>
        <w:t>Sparse</w:t>
      </w:r>
      <w:r w:rsidR="00BF2F38">
        <w:rPr>
          <w:rFonts w:ascii="Arial" w:hAnsi="Arial" w:cs="Arial"/>
          <w:color w:val="000000"/>
          <w:sz w:val="22"/>
          <w:szCs w:val="22"/>
        </w:rPr>
        <w:t xml:space="preserve"> in Idaho</w:t>
      </w:r>
    </w:p>
    <w:p w14:paraId="55DE7EF9" w14:textId="53B9FA56" w:rsidR="002B3DCE" w:rsidRDefault="002B3DCE" w:rsidP="00100300">
      <w:pPr>
        <w:rPr>
          <w:rFonts w:ascii="Arial" w:hAnsi="Arial" w:cs="Arial"/>
          <w:color w:val="000000"/>
          <w:sz w:val="22"/>
          <w:szCs w:val="22"/>
        </w:rPr>
      </w:pPr>
    </w:p>
    <w:p w14:paraId="20C593F4" w14:textId="3018A4A5" w:rsidR="002B3DCE" w:rsidRPr="002B3DCE" w:rsidRDefault="002B3DCE" w:rsidP="00100300">
      <w:pPr>
        <w:rPr>
          <w:rFonts w:ascii="Arial" w:hAnsi="Arial" w:cs="Arial"/>
          <w:color w:val="000000"/>
          <w:sz w:val="22"/>
          <w:szCs w:val="22"/>
        </w:rPr>
      </w:pPr>
      <w:r>
        <w:rPr>
          <w:rFonts w:ascii="Arial" w:hAnsi="Arial" w:cs="Arial"/>
          <w:color w:val="000000"/>
          <w:sz w:val="22"/>
          <w:szCs w:val="22"/>
        </w:rPr>
        <w:t>֎</w:t>
      </w:r>
      <w:r>
        <w:rPr>
          <w:rFonts w:ascii="Arial" w:hAnsi="Arial" w:cs="Arial"/>
          <w:i/>
          <w:color w:val="000000"/>
          <w:sz w:val="22"/>
          <w:szCs w:val="22"/>
        </w:rPr>
        <w:t xml:space="preserve">Rank Calculator </w:t>
      </w:r>
      <w:r w:rsidR="00E232B4">
        <w:rPr>
          <w:rFonts w:ascii="Arial" w:hAnsi="Arial" w:cs="Arial"/>
          <w:i/>
          <w:color w:val="000000"/>
          <w:sz w:val="22"/>
          <w:szCs w:val="22"/>
        </w:rPr>
        <w:t xml:space="preserve">Idaho </w:t>
      </w:r>
      <w:r>
        <w:rPr>
          <w:rFonts w:ascii="Arial" w:hAnsi="Arial" w:cs="Arial"/>
          <w:i/>
          <w:color w:val="000000"/>
          <w:sz w:val="22"/>
          <w:szCs w:val="22"/>
        </w:rPr>
        <w:t xml:space="preserve">Range Extent:  </w:t>
      </w:r>
      <w:r w:rsidR="00BF2F38">
        <w:rPr>
          <w:rFonts w:ascii="Arial" w:hAnsi="Arial" w:cs="Arial"/>
          <w:color w:val="000000"/>
          <w:sz w:val="22"/>
          <w:szCs w:val="22"/>
        </w:rPr>
        <w:t xml:space="preserve">Southern polygon about 743 </w:t>
      </w:r>
      <w:r w:rsidR="001B496F">
        <w:rPr>
          <w:rFonts w:ascii="Arial" w:hAnsi="Arial" w:cs="Arial"/>
          <w:color w:val="000000"/>
          <w:sz w:val="22"/>
          <w:szCs w:val="22"/>
        </w:rPr>
        <w:t xml:space="preserve">(-1,264) </w:t>
      </w:r>
      <w:r w:rsidR="00BF2F38">
        <w:rPr>
          <w:rFonts w:ascii="Arial" w:hAnsi="Arial" w:cs="Arial"/>
          <w:color w:val="000000"/>
          <w:sz w:val="22"/>
          <w:szCs w:val="22"/>
        </w:rPr>
        <w:t xml:space="preserve">km², northern (Nez Perce only) about 4 km² =  C (250-1000 km²) </w:t>
      </w:r>
      <w:r w:rsidR="001B496F">
        <w:rPr>
          <w:rFonts w:ascii="Arial" w:hAnsi="Arial" w:cs="Arial"/>
          <w:color w:val="000000"/>
          <w:sz w:val="22"/>
          <w:szCs w:val="22"/>
        </w:rPr>
        <w:t>D (1000-5000 km²)</w:t>
      </w:r>
    </w:p>
    <w:p w14:paraId="06C7AC7C" w14:textId="77777777" w:rsidR="00BD7EDF" w:rsidRPr="007C7859" w:rsidRDefault="002E6F9A" w:rsidP="00100300">
      <w:pPr>
        <w:rPr>
          <w:rFonts w:ascii="Arial" w:hAnsi="Arial" w:cs="Arial"/>
          <w:i/>
          <w:color w:val="000000"/>
          <w:sz w:val="22"/>
          <w:szCs w:val="22"/>
        </w:rPr>
      </w:pPr>
      <w:r w:rsidRPr="007C7859">
        <w:rPr>
          <w:rFonts w:ascii="Arial" w:hAnsi="Arial" w:cs="Arial"/>
          <w:i/>
          <w:color w:val="000000"/>
          <w:sz w:val="22"/>
          <w:szCs w:val="22"/>
        </w:rPr>
        <w:lastRenderedPageBreak/>
        <w:tab/>
      </w:r>
    </w:p>
    <w:p w14:paraId="3530C8DF" w14:textId="58A8FC83" w:rsidR="002E6F9A" w:rsidRDefault="00A0748A" w:rsidP="007C7859">
      <w:pPr>
        <w:rPr>
          <w:rFonts w:ascii="Arial" w:hAnsi="Arial" w:cs="Arial"/>
          <w:color w:val="000000"/>
          <w:sz w:val="22"/>
          <w:szCs w:val="22"/>
        </w:rPr>
      </w:pPr>
      <w:r>
        <w:rPr>
          <w:rFonts w:ascii="Arial" w:hAnsi="Arial" w:cs="Arial"/>
          <w:color w:val="000000"/>
          <w:sz w:val="22"/>
          <w:szCs w:val="22"/>
        </w:rPr>
        <w:t>֎</w:t>
      </w:r>
      <w:r w:rsidR="002E6F9A" w:rsidRPr="007C7859">
        <w:rPr>
          <w:rFonts w:ascii="Arial" w:hAnsi="Arial" w:cs="Arial"/>
          <w:i/>
          <w:color w:val="000000"/>
          <w:sz w:val="22"/>
          <w:szCs w:val="22"/>
        </w:rPr>
        <w:t>Area of Occupancy:</w:t>
      </w:r>
      <w:r w:rsidR="00ED0361">
        <w:rPr>
          <w:rFonts w:ascii="Arial" w:hAnsi="Arial" w:cs="Arial"/>
          <w:color w:val="000000"/>
          <w:sz w:val="22"/>
          <w:szCs w:val="22"/>
        </w:rPr>
        <w:t xml:space="preserve">  </w:t>
      </w:r>
      <w:r w:rsidR="00BF2F38">
        <w:rPr>
          <w:rFonts w:ascii="Arial" w:hAnsi="Arial" w:cs="Arial"/>
          <w:color w:val="000000"/>
          <w:sz w:val="22"/>
          <w:szCs w:val="22"/>
        </w:rPr>
        <w:t xml:space="preserve">No more than </w:t>
      </w:r>
      <w:r w:rsidR="001B496F">
        <w:rPr>
          <w:rFonts w:ascii="Arial" w:hAnsi="Arial" w:cs="Arial"/>
          <w:color w:val="000000"/>
          <w:sz w:val="22"/>
          <w:szCs w:val="22"/>
        </w:rPr>
        <w:t>7</w:t>
      </w:r>
      <w:r w:rsidR="00BF2F38">
        <w:rPr>
          <w:rFonts w:ascii="Arial" w:hAnsi="Arial" w:cs="Arial"/>
          <w:color w:val="000000"/>
          <w:sz w:val="22"/>
          <w:szCs w:val="22"/>
        </w:rPr>
        <w:t xml:space="preserve"> 4-km² grid cells</w:t>
      </w:r>
      <w:r w:rsidR="00034CE0">
        <w:rPr>
          <w:rFonts w:ascii="Arial" w:hAnsi="Arial" w:cs="Arial"/>
          <w:color w:val="000000"/>
          <w:sz w:val="22"/>
          <w:szCs w:val="22"/>
        </w:rPr>
        <w:t>, probably fewer</w:t>
      </w:r>
      <w:r w:rsidR="00BF2F38">
        <w:rPr>
          <w:rFonts w:ascii="Arial" w:hAnsi="Arial" w:cs="Arial"/>
          <w:color w:val="000000"/>
          <w:sz w:val="22"/>
          <w:szCs w:val="22"/>
        </w:rPr>
        <w:t xml:space="preserve"> = C</w:t>
      </w:r>
      <w:r w:rsidR="00034CE0">
        <w:rPr>
          <w:rFonts w:ascii="Arial" w:hAnsi="Arial" w:cs="Arial"/>
          <w:color w:val="000000"/>
          <w:sz w:val="22"/>
          <w:szCs w:val="22"/>
        </w:rPr>
        <w:t>D</w:t>
      </w:r>
    </w:p>
    <w:p w14:paraId="2B96D2DA" w14:textId="77777777" w:rsidR="008622CF" w:rsidRDefault="008622CF" w:rsidP="007C7859">
      <w:pPr>
        <w:rPr>
          <w:rFonts w:ascii="Arial" w:hAnsi="Arial" w:cs="Arial"/>
          <w:color w:val="000000"/>
          <w:sz w:val="22"/>
          <w:szCs w:val="22"/>
        </w:rPr>
      </w:pPr>
    </w:p>
    <w:p w14:paraId="5423C5BE" w14:textId="36B7C281" w:rsidR="008622CF" w:rsidRPr="00BF2F38" w:rsidRDefault="008622CF" w:rsidP="007C7859">
      <w:pPr>
        <w:rPr>
          <w:rFonts w:ascii="Arial" w:hAnsi="Arial" w:cs="Arial"/>
          <w:iCs/>
          <w:color w:val="000000"/>
          <w:sz w:val="22"/>
          <w:szCs w:val="22"/>
        </w:rPr>
      </w:pPr>
      <w:r>
        <w:rPr>
          <w:rFonts w:ascii="Arial" w:hAnsi="Arial" w:cs="Arial"/>
          <w:i/>
          <w:color w:val="000000"/>
          <w:sz w:val="22"/>
          <w:szCs w:val="22"/>
        </w:rPr>
        <w:t>*</w:t>
      </w:r>
      <w:r w:rsidR="00CE5A96" w:rsidRPr="00426A83">
        <w:rPr>
          <w:rFonts w:ascii="Arial" w:hAnsi="Arial" w:cs="Arial"/>
          <w:i/>
          <w:color w:val="000000"/>
          <w:sz w:val="22"/>
          <w:szCs w:val="22"/>
        </w:rPr>
        <w:t>Idaho Counties</w:t>
      </w:r>
      <w:r w:rsidR="00CE5A96" w:rsidRPr="00426A83">
        <w:rPr>
          <w:rFonts w:ascii="Arial" w:hAnsi="Arial" w:cs="Arial"/>
          <w:i/>
          <w:color w:val="000000"/>
          <w:sz w:val="22"/>
          <w:szCs w:val="22"/>
          <w:vertAlign w:val="superscript"/>
        </w:rPr>
        <w:t>9</w:t>
      </w:r>
      <w:r w:rsidR="00CE5A96" w:rsidRPr="00426A83">
        <w:rPr>
          <w:rFonts w:ascii="Arial" w:hAnsi="Arial" w:cs="Arial"/>
          <w:i/>
          <w:color w:val="000000"/>
          <w:sz w:val="22"/>
          <w:szCs w:val="22"/>
        </w:rPr>
        <w:t>:</w:t>
      </w:r>
      <w:r w:rsidR="00BF2F38">
        <w:rPr>
          <w:rFonts w:ascii="Arial" w:hAnsi="Arial" w:cs="Arial"/>
          <w:i/>
          <w:color w:val="000000"/>
          <w:sz w:val="22"/>
          <w:szCs w:val="22"/>
        </w:rPr>
        <w:t xml:space="preserve"> </w:t>
      </w:r>
      <w:r w:rsidR="001B496F">
        <w:rPr>
          <w:rFonts w:ascii="Arial" w:hAnsi="Arial" w:cs="Arial"/>
          <w:iCs/>
          <w:color w:val="000000"/>
          <w:sz w:val="22"/>
          <w:szCs w:val="22"/>
        </w:rPr>
        <w:t xml:space="preserve">Ada?, </w:t>
      </w:r>
      <w:r w:rsidR="00BF2F38">
        <w:rPr>
          <w:rFonts w:ascii="Arial" w:hAnsi="Arial" w:cs="Arial"/>
          <w:iCs/>
          <w:color w:val="000000"/>
          <w:sz w:val="22"/>
          <w:szCs w:val="22"/>
        </w:rPr>
        <w:t>Canyon, Gem, Nez Perce, Owyhee, Payette</w:t>
      </w:r>
    </w:p>
    <w:p w14:paraId="7B65EDF9" w14:textId="77777777" w:rsidR="00BD7EDF" w:rsidRPr="007C7859" w:rsidRDefault="002E6F9A" w:rsidP="00100300">
      <w:pPr>
        <w:rPr>
          <w:rFonts w:ascii="Arial" w:hAnsi="Arial" w:cs="Arial"/>
          <w:i/>
          <w:color w:val="000000"/>
          <w:sz w:val="22"/>
          <w:szCs w:val="22"/>
        </w:rPr>
      </w:pPr>
      <w:r w:rsidRPr="007C7859">
        <w:rPr>
          <w:rFonts w:ascii="Arial" w:hAnsi="Arial" w:cs="Arial"/>
          <w:i/>
          <w:color w:val="000000"/>
          <w:sz w:val="22"/>
          <w:szCs w:val="22"/>
        </w:rPr>
        <w:tab/>
      </w:r>
    </w:p>
    <w:p w14:paraId="10677580" w14:textId="79802289" w:rsidR="002E6F9A" w:rsidRDefault="002E6F9A" w:rsidP="007C7859">
      <w:pPr>
        <w:rPr>
          <w:rFonts w:ascii="Arial" w:hAnsi="Arial" w:cs="Arial"/>
          <w:sz w:val="22"/>
          <w:szCs w:val="22"/>
        </w:rPr>
      </w:pPr>
      <w:r w:rsidRPr="007C7859">
        <w:rPr>
          <w:rFonts w:ascii="Arial" w:hAnsi="Arial" w:cs="Arial"/>
          <w:i/>
          <w:color w:val="000000"/>
          <w:sz w:val="22"/>
          <w:szCs w:val="22"/>
        </w:rPr>
        <w:t>Idaho Specimens:</w:t>
      </w:r>
      <w:r w:rsidR="00ED0361">
        <w:rPr>
          <w:rFonts w:ascii="Arial" w:hAnsi="Arial" w:cs="Arial"/>
          <w:color w:val="000000"/>
          <w:sz w:val="22"/>
          <w:szCs w:val="22"/>
        </w:rPr>
        <w:t xml:space="preserve">  </w:t>
      </w:r>
      <w:r w:rsidR="00BF2F38">
        <w:rPr>
          <w:rFonts w:ascii="Arial" w:hAnsi="Arial" w:cs="Arial"/>
          <w:sz w:val="22"/>
          <w:szCs w:val="22"/>
        </w:rPr>
        <w:t>See separate sheet for coordinates, elevation, ownership, EOs.</w:t>
      </w:r>
    </w:p>
    <w:tbl>
      <w:tblPr>
        <w:tblStyle w:val="TableGrid"/>
        <w:tblW w:w="0" w:type="auto"/>
        <w:tblLook w:val="04A0" w:firstRow="1" w:lastRow="0" w:firstColumn="1" w:lastColumn="0" w:noHBand="0" w:noVBand="1"/>
      </w:tblPr>
      <w:tblGrid>
        <w:gridCol w:w="1679"/>
        <w:gridCol w:w="1440"/>
        <w:gridCol w:w="1568"/>
        <w:gridCol w:w="1248"/>
        <w:gridCol w:w="1658"/>
        <w:gridCol w:w="1757"/>
      </w:tblGrid>
      <w:tr w:rsidR="006545B7" w14:paraId="2CD54D35" w14:textId="77777777" w:rsidTr="00AE72AE">
        <w:tc>
          <w:tcPr>
            <w:tcW w:w="1679" w:type="dxa"/>
          </w:tcPr>
          <w:p w14:paraId="6C1375B5" w14:textId="77777777" w:rsidR="006545B7" w:rsidRPr="004C70F5" w:rsidRDefault="006545B7" w:rsidP="007C7859">
            <w:pPr>
              <w:rPr>
                <w:rFonts w:ascii="Arial" w:hAnsi="Arial" w:cs="Arial"/>
                <w:b/>
                <w:sz w:val="20"/>
              </w:rPr>
            </w:pPr>
            <w:r w:rsidRPr="004C70F5">
              <w:rPr>
                <w:rFonts w:ascii="Arial" w:hAnsi="Arial" w:cs="Arial"/>
                <w:b/>
                <w:sz w:val="20"/>
              </w:rPr>
              <w:t>Record source (Herbarium, IFWIS, person)</w:t>
            </w:r>
          </w:p>
        </w:tc>
        <w:tc>
          <w:tcPr>
            <w:tcW w:w="1440" w:type="dxa"/>
          </w:tcPr>
          <w:p w14:paraId="41978229" w14:textId="77777777" w:rsidR="006545B7" w:rsidRPr="004C70F5" w:rsidRDefault="006545B7" w:rsidP="007C7859">
            <w:pPr>
              <w:rPr>
                <w:rFonts w:ascii="Arial" w:hAnsi="Arial" w:cs="Arial"/>
                <w:b/>
                <w:sz w:val="20"/>
              </w:rPr>
            </w:pPr>
            <w:r w:rsidRPr="004C70F5">
              <w:rPr>
                <w:rFonts w:ascii="Arial" w:hAnsi="Arial" w:cs="Arial"/>
                <w:b/>
                <w:sz w:val="20"/>
              </w:rPr>
              <w:t>Date observed/ collected</w:t>
            </w:r>
          </w:p>
        </w:tc>
        <w:tc>
          <w:tcPr>
            <w:tcW w:w="1568" w:type="dxa"/>
          </w:tcPr>
          <w:p w14:paraId="6C693DD4" w14:textId="77777777" w:rsidR="006545B7" w:rsidRPr="004C70F5" w:rsidRDefault="006545B7" w:rsidP="007C7859">
            <w:pPr>
              <w:rPr>
                <w:rFonts w:ascii="Arial" w:hAnsi="Arial" w:cs="Arial"/>
                <w:b/>
                <w:sz w:val="20"/>
              </w:rPr>
            </w:pPr>
            <w:r w:rsidRPr="004C70F5">
              <w:rPr>
                <w:rFonts w:ascii="Arial" w:hAnsi="Arial" w:cs="Arial"/>
                <w:b/>
                <w:sz w:val="20"/>
              </w:rPr>
              <w:t>Observer</w:t>
            </w:r>
          </w:p>
        </w:tc>
        <w:tc>
          <w:tcPr>
            <w:tcW w:w="1248" w:type="dxa"/>
          </w:tcPr>
          <w:p w14:paraId="1C75CD2D" w14:textId="77777777" w:rsidR="006545B7" w:rsidRPr="004C70F5" w:rsidRDefault="006545B7" w:rsidP="007C7859">
            <w:pPr>
              <w:rPr>
                <w:rFonts w:ascii="Arial" w:hAnsi="Arial" w:cs="Arial"/>
                <w:b/>
                <w:sz w:val="20"/>
              </w:rPr>
            </w:pPr>
            <w:r w:rsidRPr="004C70F5">
              <w:rPr>
                <w:rFonts w:ascii="Arial" w:hAnsi="Arial" w:cs="Arial"/>
                <w:b/>
                <w:sz w:val="20"/>
              </w:rPr>
              <w:t>County</w:t>
            </w:r>
          </w:p>
        </w:tc>
        <w:tc>
          <w:tcPr>
            <w:tcW w:w="1658" w:type="dxa"/>
          </w:tcPr>
          <w:p w14:paraId="6E4D0532" w14:textId="77777777" w:rsidR="006545B7" w:rsidRPr="004C70F5" w:rsidRDefault="004C70F5" w:rsidP="007C7859">
            <w:pPr>
              <w:rPr>
                <w:rFonts w:ascii="Arial" w:hAnsi="Arial" w:cs="Arial"/>
                <w:b/>
                <w:sz w:val="20"/>
              </w:rPr>
            </w:pPr>
            <w:r w:rsidRPr="004C70F5">
              <w:rPr>
                <w:rFonts w:ascii="Arial" w:hAnsi="Arial" w:cs="Arial"/>
                <w:b/>
                <w:sz w:val="20"/>
              </w:rPr>
              <w:t>Location</w:t>
            </w:r>
          </w:p>
        </w:tc>
        <w:tc>
          <w:tcPr>
            <w:tcW w:w="1757" w:type="dxa"/>
          </w:tcPr>
          <w:p w14:paraId="1BCD44CE" w14:textId="77777777" w:rsidR="006545B7" w:rsidRPr="004C70F5" w:rsidRDefault="004C70F5" w:rsidP="007C7859">
            <w:pPr>
              <w:rPr>
                <w:rFonts w:ascii="Arial" w:hAnsi="Arial" w:cs="Arial"/>
                <w:b/>
                <w:sz w:val="20"/>
              </w:rPr>
            </w:pPr>
            <w:r w:rsidRPr="004C70F5">
              <w:rPr>
                <w:rFonts w:ascii="Arial" w:hAnsi="Arial" w:cs="Arial"/>
                <w:b/>
                <w:sz w:val="20"/>
              </w:rPr>
              <w:t>Abundance, threats, habitat condition</w:t>
            </w:r>
          </w:p>
        </w:tc>
      </w:tr>
      <w:tr w:rsidR="006545B7" w14:paraId="49C3C6E5" w14:textId="77777777" w:rsidTr="00AE72AE">
        <w:tc>
          <w:tcPr>
            <w:tcW w:w="1679" w:type="dxa"/>
          </w:tcPr>
          <w:p w14:paraId="0DFFB0D7" w14:textId="28B5B743" w:rsidR="006545B7" w:rsidRDefault="00E4160D" w:rsidP="007C7859">
            <w:pPr>
              <w:rPr>
                <w:rFonts w:ascii="Arial" w:hAnsi="Arial" w:cs="Arial"/>
                <w:szCs w:val="22"/>
              </w:rPr>
            </w:pPr>
            <w:r>
              <w:rPr>
                <w:rFonts w:ascii="Arial" w:hAnsi="Arial" w:cs="Arial"/>
                <w:szCs w:val="22"/>
              </w:rPr>
              <w:t>ID</w:t>
            </w:r>
          </w:p>
        </w:tc>
        <w:tc>
          <w:tcPr>
            <w:tcW w:w="1440" w:type="dxa"/>
          </w:tcPr>
          <w:p w14:paraId="252FDFA1" w14:textId="2803E7AB" w:rsidR="006545B7" w:rsidRDefault="00E4160D" w:rsidP="007C7859">
            <w:pPr>
              <w:rPr>
                <w:rFonts w:ascii="Arial" w:hAnsi="Arial" w:cs="Arial"/>
                <w:szCs w:val="22"/>
              </w:rPr>
            </w:pPr>
            <w:r>
              <w:rPr>
                <w:rFonts w:ascii="Arial" w:hAnsi="Arial" w:cs="Arial"/>
                <w:szCs w:val="22"/>
              </w:rPr>
              <w:t>9/23/2002</w:t>
            </w:r>
          </w:p>
        </w:tc>
        <w:tc>
          <w:tcPr>
            <w:tcW w:w="1568" w:type="dxa"/>
          </w:tcPr>
          <w:p w14:paraId="38A2EDD1" w14:textId="09B17252" w:rsidR="006545B7" w:rsidRDefault="00E4160D" w:rsidP="007C7859">
            <w:pPr>
              <w:rPr>
                <w:rFonts w:ascii="Arial" w:hAnsi="Arial" w:cs="Arial"/>
                <w:szCs w:val="22"/>
              </w:rPr>
            </w:pPr>
            <w:r>
              <w:rPr>
                <w:rFonts w:ascii="Arial" w:hAnsi="Arial" w:cs="Arial"/>
                <w:szCs w:val="22"/>
              </w:rPr>
              <w:t>C.R. Bjork #6863</w:t>
            </w:r>
          </w:p>
        </w:tc>
        <w:tc>
          <w:tcPr>
            <w:tcW w:w="1248" w:type="dxa"/>
          </w:tcPr>
          <w:p w14:paraId="5D8A4BF5" w14:textId="0AB3F43D" w:rsidR="006545B7" w:rsidRDefault="00E4160D" w:rsidP="007C7859">
            <w:pPr>
              <w:rPr>
                <w:rFonts w:ascii="Arial" w:hAnsi="Arial" w:cs="Arial"/>
                <w:szCs w:val="22"/>
              </w:rPr>
            </w:pPr>
            <w:r>
              <w:rPr>
                <w:rFonts w:ascii="Arial" w:hAnsi="Arial" w:cs="Arial"/>
                <w:szCs w:val="22"/>
              </w:rPr>
              <w:t>Nez Perce</w:t>
            </w:r>
          </w:p>
        </w:tc>
        <w:tc>
          <w:tcPr>
            <w:tcW w:w="1658" w:type="dxa"/>
          </w:tcPr>
          <w:p w14:paraId="1D90D876" w14:textId="646215EE" w:rsidR="006545B7" w:rsidRPr="001B496F" w:rsidRDefault="00E4160D" w:rsidP="007C7859">
            <w:pPr>
              <w:rPr>
                <w:rFonts w:ascii="Arial" w:hAnsi="Arial" w:cs="Arial"/>
                <w:sz w:val="20"/>
              </w:rPr>
            </w:pPr>
            <w:r w:rsidRPr="001B496F">
              <w:rPr>
                <w:rFonts w:ascii="Arial" w:hAnsi="Arial" w:cs="Arial"/>
                <w:sz w:val="20"/>
              </w:rPr>
              <w:t>Clearwater River, E of Catholic Ck</w:t>
            </w:r>
          </w:p>
        </w:tc>
        <w:tc>
          <w:tcPr>
            <w:tcW w:w="1757" w:type="dxa"/>
          </w:tcPr>
          <w:p w14:paraId="58CCF444" w14:textId="25EC42E0" w:rsidR="006545B7" w:rsidRPr="001B496F" w:rsidRDefault="00E4160D" w:rsidP="007C7859">
            <w:pPr>
              <w:rPr>
                <w:rFonts w:ascii="Arial" w:hAnsi="Arial" w:cs="Arial"/>
                <w:sz w:val="20"/>
              </w:rPr>
            </w:pPr>
            <w:r w:rsidRPr="001B496F">
              <w:rPr>
                <w:rFonts w:ascii="Arial" w:hAnsi="Arial" w:cs="Arial"/>
                <w:sz w:val="20"/>
              </w:rPr>
              <w:t>large seasonal pool between Hwy 12 &amp; RR.</w:t>
            </w:r>
          </w:p>
        </w:tc>
      </w:tr>
      <w:tr w:rsidR="00E4160D" w14:paraId="46B668DD" w14:textId="77777777" w:rsidTr="00AE72AE">
        <w:tc>
          <w:tcPr>
            <w:tcW w:w="1679" w:type="dxa"/>
          </w:tcPr>
          <w:p w14:paraId="0FF139EA" w14:textId="7974AFD9" w:rsidR="00E4160D" w:rsidRDefault="00E4160D" w:rsidP="007C7859">
            <w:pPr>
              <w:rPr>
                <w:rFonts w:ascii="Arial" w:hAnsi="Arial" w:cs="Arial"/>
                <w:szCs w:val="22"/>
              </w:rPr>
            </w:pPr>
            <w:r>
              <w:rPr>
                <w:rFonts w:ascii="Arial" w:hAnsi="Arial" w:cs="Arial"/>
                <w:szCs w:val="22"/>
              </w:rPr>
              <w:t>CIC</w:t>
            </w:r>
          </w:p>
        </w:tc>
        <w:tc>
          <w:tcPr>
            <w:tcW w:w="1440" w:type="dxa"/>
          </w:tcPr>
          <w:p w14:paraId="34476D6C" w14:textId="7F678C7C" w:rsidR="00E4160D" w:rsidRDefault="00E4160D" w:rsidP="007C7859">
            <w:pPr>
              <w:rPr>
                <w:rFonts w:ascii="Arial" w:hAnsi="Arial" w:cs="Arial"/>
                <w:szCs w:val="22"/>
              </w:rPr>
            </w:pPr>
            <w:r>
              <w:rPr>
                <w:rFonts w:ascii="Arial" w:hAnsi="Arial" w:cs="Arial"/>
                <w:szCs w:val="22"/>
              </w:rPr>
              <w:t>10/3/2001</w:t>
            </w:r>
          </w:p>
        </w:tc>
        <w:tc>
          <w:tcPr>
            <w:tcW w:w="1568" w:type="dxa"/>
          </w:tcPr>
          <w:p w14:paraId="333D908B" w14:textId="725119CF" w:rsidR="00E4160D" w:rsidRDefault="00E4160D" w:rsidP="007C7859">
            <w:pPr>
              <w:rPr>
                <w:rFonts w:ascii="Arial" w:hAnsi="Arial" w:cs="Arial"/>
                <w:szCs w:val="22"/>
              </w:rPr>
            </w:pPr>
            <w:r>
              <w:rPr>
                <w:rFonts w:ascii="Arial" w:hAnsi="Arial" w:cs="Arial"/>
                <w:szCs w:val="22"/>
              </w:rPr>
              <w:t>D.H. Mansfield #01-380</w:t>
            </w:r>
          </w:p>
        </w:tc>
        <w:tc>
          <w:tcPr>
            <w:tcW w:w="1248" w:type="dxa"/>
          </w:tcPr>
          <w:p w14:paraId="5BDEE2D6" w14:textId="4223687A" w:rsidR="00E4160D" w:rsidRDefault="00E4160D" w:rsidP="007C7859">
            <w:pPr>
              <w:rPr>
                <w:rFonts w:ascii="Arial" w:hAnsi="Arial" w:cs="Arial"/>
                <w:szCs w:val="22"/>
              </w:rPr>
            </w:pPr>
            <w:r>
              <w:rPr>
                <w:rFonts w:ascii="Arial" w:hAnsi="Arial" w:cs="Arial"/>
                <w:szCs w:val="22"/>
              </w:rPr>
              <w:t>Canyon</w:t>
            </w:r>
          </w:p>
        </w:tc>
        <w:tc>
          <w:tcPr>
            <w:tcW w:w="1658" w:type="dxa"/>
          </w:tcPr>
          <w:p w14:paraId="10B10A61" w14:textId="5929063B" w:rsidR="00E4160D" w:rsidRPr="001B496F" w:rsidRDefault="00E4160D" w:rsidP="007C7859">
            <w:pPr>
              <w:rPr>
                <w:rFonts w:ascii="Arial" w:hAnsi="Arial" w:cs="Arial"/>
                <w:sz w:val="20"/>
              </w:rPr>
            </w:pPr>
            <w:r w:rsidRPr="001B496F">
              <w:rPr>
                <w:rFonts w:ascii="Arial" w:hAnsi="Arial" w:cs="Arial"/>
                <w:sz w:val="20"/>
              </w:rPr>
              <w:t>Lake Lowell, S side</w:t>
            </w:r>
          </w:p>
        </w:tc>
        <w:tc>
          <w:tcPr>
            <w:tcW w:w="1757" w:type="dxa"/>
          </w:tcPr>
          <w:p w14:paraId="72E7EE85" w14:textId="3B2DA3B5" w:rsidR="00E4160D" w:rsidRPr="001B496F" w:rsidRDefault="00E4160D" w:rsidP="007C7859">
            <w:pPr>
              <w:rPr>
                <w:rFonts w:ascii="Arial" w:hAnsi="Arial" w:cs="Arial"/>
                <w:sz w:val="20"/>
              </w:rPr>
            </w:pPr>
            <w:r w:rsidRPr="001B496F">
              <w:rPr>
                <w:rFonts w:ascii="Arial" w:hAnsi="Arial" w:cs="Arial"/>
                <w:sz w:val="20"/>
              </w:rPr>
              <w:t>Open lakeshore</w:t>
            </w:r>
          </w:p>
        </w:tc>
      </w:tr>
      <w:tr w:rsidR="00E4160D" w14:paraId="61E5EFAF" w14:textId="77777777" w:rsidTr="00AE72AE">
        <w:tc>
          <w:tcPr>
            <w:tcW w:w="1679" w:type="dxa"/>
          </w:tcPr>
          <w:p w14:paraId="3FF79183" w14:textId="358F3D02" w:rsidR="00E4160D" w:rsidRDefault="00E4160D" w:rsidP="007C7859">
            <w:pPr>
              <w:rPr>
                <w:rFonts w:ascii="Arial" w:hAnsi="Arial" w:cs="Arial"/>
                <w:szCs w:val="22"/>
              </w:rPr>
            </w:pPr>
            <w:r>
              <w:rPr>
                <w:rFonts w:ascii="Arial" w:hAnsi="Arial" w:cs="Arial"/>
                <w:szCs w:val="22"/>
              </w:rPr>
              <w:t>ID</w:t>
            </w:r>
          </w:p>
        </w:tc>
        <w:tc>
          <w:tcPr>
            <w:tcW w:w="1440" w:type="dxa"/>
          </w:tcPr>
          <w:p w14:paraId="17963399" w14:textId="2175A157" w:rsidR="00E4160D" w:rsidRDefault="00E4160D" w:rsidP="007C7859">
            <w:pPr>
              <w:rPr>
                <w:rFonts w:ascii="Arial" w:hAnsi="Arial" w:cs="Arial"/>
                <w:szCs w:val="22"/>
              </w:rPr>
            </w:pPr>
            <w:r>
              <w:rPr>
                <w:rFonts w:ascii="Arial" w:hAnsi="Arial" w:cs="Arial"/>
                <w:szCs w:val="22"/>
              </w:rPr>
              <w:t>10/1999</w:t>
            </w:r>
          </w:p>
        </w:tc>
        <w:tc>
          <w:tcPr>
            <w:tcW w:w="1568" w:type="dxa"/>
          </w:tcPr>
          <w:p w14:paraId="7846225C" w14:textId="32296515" w:rsidR="00E4160D" w:rsidRDefault="00E4160D" w:rsidP="007C7859">
            <w:pPr>
              <w:rPr>
                <w:rFonts w:ascii="Arial" w:hAnsi="Arial" w:cs="Arial"/>
                <w:szCs w:val="22"/>
              </w:rPr>
            </w:pPr>
            <w:r>
              <w:rPr>
                <w:rFonts w:ascii="Arial" w:hAnsi="Arial" w:cs="Arial"/>
                <w:szCs w:val="22"/>
              </w:rPr>
              <w:t>C.R. Bjork sn</w:t>
            </w:r>
          </w:p>
        </w:tc>
        <w:tc>
          <w:tcPr>
            <w:tcW w:w="1248" w:type="dxa"/>
          </w:tcPr>
          <w:p w14:paraId="35A122F3" w14:textId="76164A38" w:rsidR="00E4160D" w:rsidRDefault="00E4160D" w:rsidP="007C7859">
            <w:pPr>
              <w:rPr>
                <w:rFonts w:ascii="Arial" w:hAnsi="Arial" w:cs="Arial"/>
                <w:szCs w:val="22"/>
              </w:rPr>
            </w:pPr>
            <w:r>
              <w:rPr>
                <w:rFonts w:ascii="Arial" w:hAnsi="Arial" w:cs="Arial"/>
                <w:szCs w:val="22"/>
              </w:rPr>
              <w:t>Nez Perce</w:t>
            </w:r>
          </w:p>
        </w:tc>
        <w:tc>
          <w:tcPr>
            <w:tcW w:w="1658" w:type="dxa"/>
          </w:tcPr>
          <w:p w14:paraId="01C6A41D" w14:textId="7B154419" w:rsidR="00E4160D" w:rsidRPr="001B496F" w:rsidRDefault="00E4160D" w:rsidP="007C7859">
            <w:pPr>
              <w:rPr>
                <w:rFonts w:ascii="Arial" w:hAnsi="Arial" w:cs="Arial"/>
                <w:sz w:val="20"/>
              </w:rPr>
            </w:pPr>
            <w:r w:rsidRPr="001B496F">
              <w:rPr>
                <w:rFonts w:ascii="Arial" w:hAnsi="Arial" w:cs="Arial"/>
                <w:sz w:val="20"/>
              </w:rPr>
              <w:t>Clearwater River, 2 mi E of Spalding</w:t>
            </w:r>
          </w:p>
        </w:tc>
        <w:tc>
          <w:tcPr>
            <w:tcW w:w="1757" w:type="dxa"/>
          </w:tcPr>
          <w:p w14:paraId="3C92AC3A" w14:textId="37A6E5F9" w:rsidR="00E4160D" w:rsidRPr="001B496F" w:rsidRDefault="00E4160D" w:rsidP="007C7859">
            <w:pPr>
              <w:rPr>
                <w:rFonts w:ascii="Arial" w:hAnsi="Arial" w:cs="Arial"/>
                <w:sz w:val="20"/>
              </w:rPr>
            </w:pPr>
            <w:r w:rsidRPr="001B496F">
              <w:rPr>
                <w:rFonts w:ascii="Arial" w:hAnsi="Arial" w:cs="Arial"/>
                <w:sz w:val="20"/>
              </w:rPr>
              <w:t>Seasonal pools below Hwy 12; mud; common.</w:t>
            </w:r>
          </w:p>
        </w:tc>
      </w:tr>
      <w:tr w:rsidR="00EE5B54" w14:paraId="5D9B4EF2" w14:textId="77777777" w:rsidTr="00AE72AE">
        <w:tc>
          <w:tcPr>
            <w:tcW w:w="1679" w:type="dxa"/>
          </w:tcPr>
          <w:p w14:paraId="6EBB46D8" w14:textId="238CF9FB" w:rsidR="00EE5B54" w:rsidRDefault="00EE5B54" w:rsidP="007C7859">
            <w:pPr>
              <w:rPr>
                <w:rFonts w:ascii="Arial" w:hAnsi="Arial" w:cs="Arial"/>
                <w:szCs w:val="22"/>
              </w:rPr>
            </w:pPr>
            <w:bookmarkStart w:id="1" w:name="_Hlk55819760"/>
            <w:r>
              <w:rPr>
                <w:rFonts w:ascii="Arial" w:hAnsi="Arial" w:cs="Arial"/>
                <w:szCs w:val="22"/>
              </w:rPr>
              <w:t>ID</w:t>
            </w:r>
          </w:p>
        </w:tc>
        <w:tc>
          <w:tcPr>
            <w:tcW w:w="1440" w:type="dxa"/>
          </w:tcPr>
          <w:p w14:paraId="2199CD7F" w14:textId="1DB320FE" w:rsidR="00EE5B54" w:rsidRDefault="00EE5B54" w:rsidP="007C7859">
            <w:pPr>
              <w:rPr>
                <w:rFonts w:ascii="Arial" w:hAnsi="Arial" w:cs="Arial"/>
                <w:szCs w:val="22"/>
              </w:rPr>
            </w:pPr>
            <w:r>
              <w:rPr>
                <w:rFonts w:ascii="Arial" w:hAnsi="Arial" w:cs="Arial"/>
                <w:szCs w:val="22"/>
              </w:rPr>
              <w:t>8/1996</w:t>
            </w:r>
          </w:p>
        </w:tc>
        <w:tc>
          <w:tcPr>
            <w:tcW w:w="1568" w:type="dxa"/>
          </w:tcPr>
          <w:p w14:paraId="246D52E3" w14:textId="7B1F2926" w:rsidR="00EE5B54" w:rsidRDefault="00EE5B54" w:rsidP="007C7859">
            <w:pPr>
              <w:rPr>
                <w:rFonts w:ascii="Arial" w:hAnsi="Arial" w:cs="Arial"/>
                <w:szCs w:val="22"/>
              </w:rPr>
            </w:pPr>
            <w:r>
              <w:rPr>
                <w:rFonts w:ascii="Arial" w:hAnsi="Arial" w:cs="Arial"/>
                <w:szCs w:val="22"/>
              </w:rPr>
              <w:t>C.R. Bjork #1949</w:t>
            </w:r>
          </w:p>
        </w:tc>
        <w:tc>
          <w:tcPr>
            <w:tcW w:w="1248" w:type="dxa"/>
          </w:tcPr>
          <w:p w14:paraId="11118876" w14:textId="008B2174" w:rsidR="00EE5B54" w:rsidRDefault="00EE5B54" w:rsidP="007C7859">
            <w:pPr>
              <w:rPr>
                <w:rFonts w:ascii="Arial" w:hAnsi="Arial" w:cs="Arial"/>
                <w:szCs w:val="22"/>
              </w:rPr>
            </w:pPr>
            <w:r>
              <w:rPr>
                <w:rFonts w:ascii="Arial" w:hAnsi="Arial" w:cs="Arial"/>
                <w:szCs w:val="22"/>
              </w:rPr>
              <w:t>Payette</w:t>
            </w:r>
          </w:p>
        </w:tc>
        <w:tc>
          <w:tcPr>
            <w:tcW w:w="1658" w:type="dxa"/>
          </w:tcPr>
          <w:p w14:paraId="68ACE0F8" w14:textId="02CA9CE8" w:rsidR="00EE5B54" w:rsidRPr="001B496F" w:rsidRDefault="00EE5B54" w:rsidP="007C7859">
            <w:pPr>
              <w:rPr>
                <w:rFonts w:ascii="Arial" w:hAnsi="Arial" w:cs="Arial"/>
                <w:sz w:val="20"/>
              </w:rPr>
            </w:pPr>
            <w:r w:rsidRPr="001B496F">
              <w:rPr>
                <w:rFonts w:ascii="Arial" w:hAnsi="Arial" w:cs="Arial"/>
                <w:sz w:val="20"/>
              </w:rPr>
              <w:t>Snake River at I84 crossing</w:t>
            </w:r>
          </w:p>
        </w:tc>
        <w:tc>
          <w:tcPr>
            <w:tcW w:w="1757" w:type="dxa"/>
          </w:tcPr>
          <w:p w14:paraId="4B3F7C95" w14:textId="4F0E75B7" w:rsidR="00EE5B54" w:rsidRPr="001B496F" w:rsidRDefault="00EE5B54" w:rsidP="007C7859">
            <w:pPr>
              <w:rPr>
                <w:rFonts w:ascii="Arial" w:hAnsi="Arial" w:cs="Arial"/>
                <w:sz w:val="20"/>
              </w:rPr>
            </w:pPr>
            <w:r w:rsidRPr="001B496F">
              <w:rPr>
                <w:rFonts w:ascii="Arial" w:hAnsi="Arial" w:cs="Arial"/>
                <w:sz w:val="20"/>
              </w:rPr>
              <w:t>Mud flats on river shore; rare.</w:t>
            </w:r>
          </w:p>
        </w:tc>
      </w:tr>
      <w:bookmarkEnd w:id="1"/>
      <w:tr w:rsidR="00E4160D" w14:paraId="2D82CC48" w14:textId="77777777" w:rsidTr="00AE72AE">
        <w:tc>
          <w:tcPr>
            <w:tcW w:w="1679" w:type="dxa"/>
          </w:tcPr>
          <w:p w14:paraId="39ACAD65" w14:textId="1304FDAA" w:rsidR="00E4160D" w:rsidRDefault="00E4160D" w:rsidP="007C7859">
            <w:pPr>
              <w:rPr>
                <w:rFonts w:ascii="Arial" w:hAnsi="Arial" w:cs="Arial"/>
                <w:szCs w:val="22"/>
              </w:rPr>
            </w:pPr>
            <w:r>
              <w:rPr>
                <w:rFonts w:ascii="Arial" w:hAnsi="Arial" w:cs="Arial"/>
                <w:szCs w:val="22"/>
              </w:rPr>
              <w:t>SRP</w:t>
            </w:r>
          </w:p>
        </w:tc>
        <w:tc>
          <w:tcPr>
            <w:tcW w:w="1440" w:type="dxa"/>
          </w:tcPr>
          <w:p w14:paraId="3084DFA6" w14:textId="00C83550" w:rsidR="00E4160D" w:rsidRDefault="00E4160D" w:rsidP="007C7859">
            <w:pPr>
              <w:rPr>
                <w:rFonts w:ascii="Arial" w:hAnsi="Arial" w:cs="Arial"/>
                <w:szCs w:val="22"/>
              </w:rPr>
            </w:pPr>
            <w:r>
              <w:rPr>
                <w:rFonts w:ascii="Arial" w:hAnsi="Arial" w:cs="Arial"/>
                <w:szCs w:val="22"/>
              </w:rPr>
              <w:t>8/6/1990</w:t>
            </w:r>
          </w:p>
        </w:tc>
        <w:tc>
          <w:tcPr>
            <w:tcW w:w="1568" w:type="dxa"/>
          </w:tcPr>
          <w:p w14:paraId="7484A29E" w14:textId="68611183" w:rsidR="00E4160D" w:rsidRDefault="00E4160D" w:rsidP="007C7859">
            <w:pPr>
              <w:rPr>
                <w:rFonts w:ascii="Arial" w:hAnsi="Arial" w:cs="Arial"/>
                <w:szCs w:val="22"/>
              </w:rPr>
            </w:pPr>
            <w:r>
              <w:rPr>
                <w:rFonts w:ascii="Arial" w:hAnsi="Arial" w:cs="Arial"/>
                <w:szCs w:val="22"/>
              </w:rPr>
              <w:t>G.E. Larson #10327</w:t>
            </w:r>
          </w:p>
        </w:tc>
        <w:tc>
          <w:tcPr>
            <w:tcW w:w="1248" w:type="dxa"/>
          </w:tcPr>
          <w:p w14:paraId="1F5F73E6" w14:textId="74C23510" w:rsidR="00E4160D" w:rsidRDefault="00E4160D" w:rsidP="007C7859">
            <w:pPr>
              <w:rPr>
                <w:rFonts w:ascii="Arial" w:hAnsi="Arial" w:cs="Arial"/>
                <w:szCs w:val="22"/>
              </w:rPr>
            </w:pPr>
            <w:r>
              <w:rPr>
                <w:rFonts w:ascii="Arial" w:hAnsi="Arial" w:cs="Arial"/>
                <w:szCs w:val="22"/>
              </w:rPr>
              <w:t>Owyhee</w:t>
            </w:r>
          </w:p>
        </w:tc>
        <w:tc>
          <w:tcPr>
            <w:tcW w:w="1658" w:type="dxa"/>
          </w:tcPr>
          <w:p w14:paraId="2BEDF2A2" w14:textId="4A41079F" w:rsidR="00E4160D" w:rsidRPr="001B496F" w:rsidRDefault="00E4160D" w:rsidP="007C7859">
            <w:pPr>
              <w:rPr>
                <w:rFonts w:ascii="Arial" w:hAnsi="Arial" w:cs="Arial"/>
                <w:sz w:val="20"/>
              </w:rPr>
            </w:pPr>
            <w:r w:rsidRPr="001B496F">
              <w:rPr>
                <w:rFonts w:ascii="Arial" w:hAnsi="Arial" w:cs="Arial"/>
                <w:sz w:val="20"/>
              </w:rPr>
              <w:t>USGS river transect [Snake River near Marsing]</w:t>
            </w:r>
          </w:p>
        </w:tc>
        <w:tc>
          <w:tcPr>
            <w:tcW w:w="1757" w:type="dxa"/>
          </w:tcPr>
          <w:p w14:paraId="6281ED8B" w14:textId="1E1AF2F5" w:rsidR="00E4160D" w:rsidRPr="001B496F" w:rsidRDefault="00E4160D" w:rsidP="007C7859">
            <w:pPr>
              <w:rPr>
                <w:rFonts w:ascii="Arial" w:hAnsi="Arial" w:cs="Arial"/>
                <w:sz w:val="20"/>
              </w:rPr>
            </w:pPr>
            <w:r w:rsidRPr="001B496F">
              <w:rPr>
                <w:rFonts w:ascii="Arial" w:hAnsi="Arial" w:cs="Arial"/>
                <w:sz w:val="20"/>
              </w:rPr>
              <w:t>Sand &amp; gravel bar on “Poison Ivy Island”</w:t>
            </w:r>
          </w:p>
        </w:tc>
      </w:tr>
      <w:tr w:rsidR="00E4160D" w14:paraId="3BFF7F32" w14:textId="77777777" w:rsidTr="00AE72AE">
        <w:tc>
          <w:tcPr>
            <w:tcW w:w="1679" w:type="dxa"/>
          </w:tcPr>
          <w:p w14:paraId="373C3363" w14:textId="17A8B5D6" w:rsidR="00E4160D" w:rsidRDefault="00E4160D" w:rsidP="007C7859">
            <w:pPr>
              <w:rPr>
                <w:rFonts w:ascii="Arial" w:hAnsi="Arial" w:cs="Arial"/>
                <w:szCs w:val="22"/>
              </w:rPr>
            </w:pPr>
            <w:r>
              <w:rPr>
                <w:rFonts w:ascii="Arial" w:hAnsi="Arial" w:cs="Arial"/>
                <w:szCs w:val="22"/>
              </w:rPr>
              <w:t>OSC ORE</w:t>
            </w:r>
          </w:p>
        </w:tc>
        <w:tc>
          <w:tcPr>
            <w:tcW w:w="1440" w:type="dxa"/>
          </w:tcPr>
          <w:p w14:paraId="1B8C3CBA" w14:textId="29AE1BB3" w:rsidR="00E4160D" w:rsidRDefault="00E4160D" w:rsidP="007C7859">
            <w:pPr>
              <w:rPr>
                <w:rFonts w:ascii="Arial" w:hAnsi="Arial" w:cs="Arial"/>
                <w:szCs w:val="22"/>
              </w:rPr>
            </w:pPr>
            <w:r>
              <w:rPr>
                <w:rFonts w:ascii="Arial" w:hAnsi="Arial" w:cs="Arial"/>
                <w:szCs w:val="22"/>
              </w:rPr>
              <w:t>8/1/1897</w:t>
            </w:r>
          </w:p>
        </w:tc>
        <w:tc>
          <w:tcPr>
            <w:tcW w:w="1568" w:type="dxa"/>
          </w:tcPr>
          <w:p w14:paraId="6E02644A" w14:textId="56ECAADC" w:rsidR="00E4160D" w:rsidRDefault="00E4160D" w:rsidP="007C7859">
            <w:pPr>
              <w:rPr>
                <w:rFonts w:ascii="Arial" w:hAnsi="Arial" w:cs="Arial"/>
                <w:szCs w:val="22"/>
              </w:rPr>
            </w:pPr>
            <w:r>
              <w:rPr>
                <w:rFonts w:ascii="Arial" w:hAnsi="Arial" w:cs="Arial"/>
                <w:szCs w:val="22"/>
              </w:rPr>
              <w:t>L.F. Henderson</w:t>
            </w:r>
            <w:r w:rsidR="005B345C">
              <w:rPr>
                <w:rFonts w:ascii="Arial" w:hAnsi="Arial" w:cs="Arial"/>
                <w:szCs w:val="22"/>
              </w:rPr>
              <w:t xml:space="preserve"> </w:t>
            </w:r>
            <w:r>
              <w:rPr>
                <w:rFonts w:ascii="Arial" w:hAnsi="Arial" w:cs="Arial"/>
                <w:szCs w:val="22"/>
              </w:rPr>
              <w:t>#4553</w:t>
            </w:r>
          </w:p>
        </w:tc>
        <w:tc>
          <w:tcPr>
            <w:tcW w:w="1248" w:type="dxa"/>
          </w:tcPr>
          <w:p w14:paraId="6CCE57FA" w14:textId="56275504" w:rsidR="00E4160D" w:rsidRDefault="00E4160D" w:rsidP="007C7859">
            <w:pPr>
              <w:rPr>
                <w:rFonts w:ascii="Arial" w:hAnsi="Arial" w:cs="Arial"/>
                <w:szCs w:val="22"/>
              </w:rPr>
            </w:pPr>
            <w:r>
              <w:rPr>
                <w:rFonts w:ascii="Arial" w:hAnsi="Arial" w:cs="Arial"/>
                <w:szCs w:val="22"/>
              </w:rPr>
              <w:t>Payette</w:t>
            </w:r>
          </w:p>
        </w:tc>
        <w:tc>
          <w:tcPr>
            <w:tcW w:w="1658" w:type="dxa"/>
          </w:tcPr>
          <w:p w14:paraId="4311FDA4" w14:textId="5D2615B4" w:rsidR="00E4160D" w:rsidRPr="001B496F" w:rsidRDefault="00E4160D" w:rsidP="007C7859">
            <w:pPr>
              <w:rPr>
                <w:rFonts w:ascii="Arial" w:hAnsi="Arial" w:cs="Arial"/>
                <w:sz w:val="20"/>
              </w:rPr>
            </w:pPr>
            <w:r w:rsidRPr="001B496F">
              <w:rPr>
                <w:rFonts w:ascii="Arial" w:hAnsi="Arial" w:cs="Arial"/>
                <w:sz w:val="20"/>
              </w:rPr>
              <w:t>Payette</w:t>
            </w:r>
          </w:p>
        </w:tc>
        <w:tc>
          <w:tcPr>
            <w:tcW w:w="1757" w:type="dxa"/>
          </w:tcPr>
          <w:p w14:paraId="243C651B" w14:textId="77777777" w:rsidR="00E4160D" w:rsidRPr="001B496F" w:rsidRDefault="00E4160D" w:rsidP="007C7859">
            <w:pPr>
              <w:rPr>
                <w:rFonts w:ascii="Arial" w:hAnsi="Arial" w:cs="Arial"/>
                <w:sz w:val="20"/>
              </w:rPr>
            </w:pPr>
          </w:p>
        </w:tc>
      </w:tr>
      <w:tr w:rsidR="006C2C9F" w14:paraId="2C595D8F" w14:textId="77777777" w:rsidTr="00AE72AE">
        <w:tc>
          <w:tcPr>
            <w:tcW w:w="1679" w:type="dxa"/>
          </w:tcPr>
          <w:p w14:paraId="2A531FB7" w14:textId="2A559691" w:rsidR="006C2C9F" w:rsidRDefault="006C2C9F" w:rsidP="007C7859">
            <w:pPr>
              <w:rPr>
                <w:rFonts w:ascii="Arial" w:hAnsi="Arial" w:cs="Arial"/>
                <w:szCs w:val="22"/>
              </w:rPr>
            </w:pPr>
            <w:r>
              <w:rPr>
                <w:rFonts w:ascii="Arial" w:hAnsi="Arial" w:cs="Arial"/>
                <w:szCs w:val="22"/>
              </w:rPr>
              <w:t>WIS</w:t>
            </w:r>
          </w:p>
        </w:tc>
        <w:tc>
          <w:tcPr>
            <w:tcW w:w="1440" w:type="dxa"/>
          </w:tcPr>
          <w:p w14:paraId="51F46A60" w14:textId="29666AD7" w:rsidR="006C2C9F" w:rsidRDefault="006C2C9F" w:rsidP="007C7859">
            <w:pPr>
              <w:rPr>
                <w:rFonts w:ascii="Arial" w:hAnsi="Arial" w:cs="Arial"/>
                <w:szCs w:val="22"/>
              </w:rPr>
            </w:pPr>
            <w:r>
              <w:rPr>
                <w:rFonts w:ascii="Arial" w:hAnsi="Arial" w:cs="Arial"/>
                <w:szCs w:val="22"/>
              </w:rPr>
              <w:t>8/4/1890</w:t>
            </w:r>
          </w:p>
        </w:tc>
        <w:tc>
          <w:tcPr>
            <w:tcW w:w="1568" w:type="dxa"/>
          </w:tcPr>
          <w:p w14:paraId="28A1B5E0" w14:textId="6FEA1649" w:rsidR="006C2C9F" w:rsidRDefault="006C2C9F" w:rsidP="007C7859">
            <w:pPr>
              <w:rPr>
                <w:rFonts w:ascii="Arial" w:hAnsi="Arial" w:cs="Arial"/>
                <w:szCs w:val="22"/>
              </w:rPr>
            </w:pPr>
            <w:r>
              <w:rPr>
                <w:rFonts w:ascii="Arial" w:hAnsi="Arial" w:cs="Arial"/>
                <w:szCs w:val="22"/>
              </w:rPr>
              <w:t>R.A. Harper sn</w:t>
            </w:r>
          </w:p>
        </w:tc>
        <w:tc>
          <w:tcPr>
            <w:tcW w:w="1248" w:type="dxa"/>
          </w:tcPr>
          <w:p w14:paraId="5ECB1369" w14:textId="54FC9612" w:rsidR="006C2C9F" w:rsidRDefault="006C2C9F" w:rsidP="007C7859">
            <w:pPr>
              <w:rPr>
                <w:rFonts w:ascii="Arial" w:hAnsi="Arial" w:cs="Arial"/>
                <w:szCs w:val="22"/>
              </w:rPr>
            </w:pPr>
            <w:r>
              <w:rPr>
                <w:rFonts w:ascii="Arial" w:hAnsi="Arial" w:cs="Arial"/>
                <w:szCs w:val="22"/>
              </w:rPr>
              <w:t>Payette</w:t>
            </w:r>
          </w:p>
        </w:tc>
        <w:tc>
          <w:tcPr>
            <w:tcW w:w="1658" w:type="dxa"/>
          </w:tcPr>
          <w:p w14:paraId="2FB49676" w14:textId="5437E557" w:rsidR="006C2C9F" w:rsidRPr="001B496F" w:rsidRDefault="006C2C9F" w:rsidP="007C7859">
            <w:pPr>
              <w:rPr>
                <w:rFonts w:ascii="Arial" w:hAnsi="Arial" w:cs="Arial"/>
                <w:sz w:val="20"/>
              </w:rPr>
            </w:pPr>
            <w:r w:rsidRPr="001B496F">
              <w:rPr>
                <w:rFonts w:ascii="Arial" w:hAnsi="Arial" w:cs="Arial"/>
                <w:sz w:val="20"/>
              </w:rPr>
              <w:t>Payette</w:t>
            </w:r>
          </w:p>
        </w:tc>
        <w:tc>
          <w:tcPr>
            <w:tcW w:w="1757" w:type="dxa"/>
          </w:tcPr>
          <w:p w14:paraId="3DFCF540" w14:textId="77777777" w:rsidR="006C2C9F" w:rsidRPr="001B496F" w:rsidRDefault="006C2C9F" w:rsidP="007C7859">
            <w:pPr>
              <w:rPr>
                <w:rFonts w:ascii="Arial" w:hAnsi="Arial" w:cs="Arial"/>
                <w:sz w:val="20"/>
              </w:rPr>
            </w:pPr>
          </w:p>
        </w:tc>
      </w:tr>
      <w:tr w:rsidR="005B345C" w14:paraId="49CFE48F" w14:textId="77777777" w:rsidTr="00AE72AE">
        <w:tc>
          <w:tcPr>
            <w:tcW w:w="1679" w:type="dxa"/>
          </w:tcPr>
          <w:p w14:paraId="7FB25941" w14:textId="0BBDD0D5" w:rsidR="005B345C" w:rsidRDefault="005B345C" w:rsidP="007C7859">
            <w:pPr>
              <w:rPr>
                <w:rFonts w:ascii="Arial" w:hAnsi="Arial" w:cs="Arial"/>
                <w:szCs w:val="22"/>
              </w:rPr>
            </w:pPr>
            <w:r>
              <w:rPr>
                <w:rFonts w:ascii="Arial" w:hAnsi="Arial" w:cs="Arial"/>
                <w:szCs w:val="22"/>
              </w:rPr>
              <w:t>ID</w:t>
            </w:r>
            <w:r w:rsidR="006C2C9F">
              <w:rPr>
                <w:rFonts w:ascii="Arial" w:hAnsi="Arial" w:cs="Arial"/>
                <w:szCs w:val="22"/>
              </w:rPr>
              <w:t>, NY</w:t>
            </w:r>
          </w:p>
        </w:tc>
        <w:tc>
          <w:tcPr>
            <w:tcW w:w="1440" w:type="dxa"/>
          </w:tcPr>
          <w:p w14:paraId="7817021A" w14:textId="2519B5E4" w:rsidR="005B345C" w:rsidRDefault="005B345C" w:rsidP="007C7859">
            <w:pPr>
              <w:rPr>
                <w:rFonts w:ascii="Arial" w:hAnsi="Arial" w:cs="Arial"/>
                <w:szCs w:val="22"/>
              </w:rPr>
            </w:pPr>
            <w:r>
              <w:rPr>
                <w:rFonts w:ascii="Arial" w:hAnsi="Arial" w:cs="Arial"/>
                <w:szCs w:val="22"/>
              </w:rPr>
              <w:t>8/6/1937</w:t>
            </w:r>
          </w:p>
        </w:tc>
        <w:tc>
          <w:tcPr>
            <w:tcW w:w="1568" w:type="dxa"/>
          </w:tcPr>
          <w:p w14:paraId="25B8AA70" w14:textId="5AD59904" w:rsidR="005B345C" w:rsidRDefault="005B345C" w:rsidP="007C7859">
            <w:pPr>
              <w:rPr>
                <w:rFonts w:ascii="Arial" w:hAnsi="Arial" w:cs="Arial"/>
                <w:szCs w:val="22"/>
              </w:rPr>
            </w:pPr>
            <w:r>
              <w:rPr>
                <w:rFonts w:ascii="Arial" w:hAnsi="Arial" w:cs="Arial"/>
                <w:szCs w:val="22"/>
              </w:rPr>
              <w:t>J.H. Christ #8521</w:t>
            </w:r>
          </w:p>
        </w:tc>
        <w:tc>
          <w:tcPr>
            <w:tcW w:w="1248" w:type="dxa"/>
          </w:tcPr>
          <w:p w14:paraId="386F626E" w14:textId="59E3ED9E" w:rsidR="005B345C" w:rsidRDefault="005B345C" w:rsidP="007C7859">
            <w:pPr>
              <w:rPr>
                <w:rFonts w:ascii="Arial" w:hAnsi="Arial" w:cs="Arial"/>
                <w:szCs w:val="22"/>
              </w:rPr>
            </w:pPr>
            <w:r>
              <w:rPr>
                <w:rFonts w:ascii="Arial" w:hAnsi="Arial" w:cs="Arial"/>
                <w:szCs w:val="22"/>
              </w:rPr>
              <w:t>Gem</w:t>
            </w:r>
          </w:p>
        </w:tc>
        <w:tc>
          <w:tcPr>
            <w:tcW w:w="1658" w:type="dxa"/>
          </w:tcPr>
          <w:p w14:paraId="241FE457" w14:textId="028EFC99" w:rsidR="005B345C" w:rsidRPr="001B496F" w:rsidRDefault="005B345C" w:rsidP="007C7859">
            <w:pPr>
              <w:rPr>
                <w:rFonts w:ascii="Arial" w:hAnsi="Arial" w:cs="Arial"/>
                <w:sz w:val="20"/>
              </w:rPr>
            </w:pPr>
            <w:r w:rsidRPr="001B496F">
              <w:rPr>
                <w:rFonts w:ascii="Arial" w:hAnsi="Arial" w:cs="Arial"/>
                <w:sz w:val="20"/>
              </w:rPr>
              <w:t>12 mi W of Emmett</w:t>
            </w:r>
          </w:p>
        </w:tc>
        <w:tc>
          <w:tcPr>
            <w:tcW w:w="1757" w:type="dxa"/>
          </w:tcPr>
          <w:p w14:paraId="768790EE" w14:textId="5819A6F0" w:rsidR="005B345C" w:rsidRPr="001B496F" w:rsidRDefault="005B345C" w:rsidP="007C7859">
            <w:pPr>
              <w:rPr>
                <w:rFonts w:ascii="Arial" w:hAnsi="Arial" w:cs="Arial"/>
                <w:sz w:val="20"/>
              </w:rPr>
            </w:pPr>
            <w:r w:rsidRPr="001B496F">
              <w:rPr>
                <w:rFonts w:ascii="Arial" w:hAnsi="Arial" w:cs="Arial"/>
                <w:sz w:val="20"/>
              </w:rPr>
              <w:t>Alkaline slough</w:t>
            </w:r>
          </w:p>
        </w:tc>
      </w:tr>
      <w:tr w:rsidR="005D4DED" w14:paraId="788B4BC0" w14:textId="77777777" w:rsidTr="00F03263">
        <w:tc>
          <w:tcPr>
            <w:tcW w:w="9350" w:type="dxa"/>
            <w:gridSpan w:val="6"/>
          </w:tcPr>
          <w:p w14:paraId="5315708A" w14:textId="769A61BD" w:rsidR="005D4DED" w:rsidRPr="001B496F" w:rsidRDefault="005D4DED" w:rsidP="007C7859">
            <w:pPr>
              <w:rPr>
                <w:rFonts w:ascii="Arial" w:hAnsi="Arial" w:cs="Arial"/>
                <w:color w:val="FF0000"/>
                <w:sz w:val="16"/>
                <w:szCs w:val="16"/>
              </w:rPr>
            </w:pPr>
            <w:r w:rsidRPr="001B496F">
              <w:rPr>
                <w:rFonts w:ascii="Arial" w:hAnsi="Arial" w:cs="Arial"/>
                <w:sz w:val="16"/>
                <w:szCs w:val="16"/>
              </w:rPr>
              <w:t xml:space="preserve">The following specimen has not yet been processed or species definitively determined:   </w:t>
            </w:r>
          </w:p>
        </w:tc>
      </w:tr>
      <w:tr w:rsidR="005D4DED" w14:paraId="44FFAF71" w14:textId="77777777" w:rsidTr="00AE72AE">
        <w:tc>
          <w:tcPr>
            <w:tcW w:w="1679" w:type="dxa"/>
          </w:tcPr>
          <w:p w14:paraId="047752F9" w14:textId="5D53E6B6" w:rsidR="005D4DED" w:rsidRDefault="00FA40BC" w:rsidP="007C7859">
            <w:pPr>
              <w:rPr>
                <w:rFonts w:ascii="Arial" w:hAnsi="Arial" w:cs="Arial"/>
                <w:szCs w:val="22"/>
              </w:rPr>
            </w:pPr>
            <w:r>
              <w:rPr>
                <w:rFonts w:ascii="Arial" w:hAnsi="Arial" w:cs="Arial"/>
                <w:szCs w:val="22"/>
              </w:rPr>
              <w:t>TBD</w:t>
            </w:r>
          </w:p>
        </w:tc>
        <w:tc>
          <w:tcPr>
            <w:tcW w:w="1440" w:type="dxa"/>
          </w:tcPr>
          <w:p w14:paraId="70B6CA42" w14:textId="03583F29" w:rsidR="005D4DED" w:rsidRDefault="00FA40BC" w:rsidP="007C7859">
            <w:pPr>
              <w:rPr>
                <w:rFonts w:ascii="Arial" w:hAnsi="Arial" w:cs="Arial"/>
                <w:szCs w:val="22"/>
              </w:rPr>
            </w:pPr>
            <w:r>
              <w:rPr>
                <w:rFonts w:ascii="Arial" w:hAnsi="Arial" w:cs="Arial"/>
                <w:szCs w:val="22"/>
              </w:rPr>
              <w:t>10/21/2015</w:t>
            </w:r>
          </w:p>
        </w:tc>
        <w:tc>
          <w:tcPr>
            <w:tcW w:w="1568" w:type="dxa"/>
          </w:tcPr>
          <w:p w14:paraId="2F7A41D6" w14:textId="06EBE086" w:rsidR="005D4DED" w:rsidRDefault="005D4DED" w:rsidP="007C7859">
            <w:pPr>
              <w:rPr>
                <w:rFonts w:ascii="Arial" w:hAnsi="Arial" w:cs="Arial"/>
                <w:szCs w:val="22"/>
              </w:rPr>
            </w:pPr>
            <w:r>
              <w:rPr>
                <w:rFonts w:ascii="Arial" w:hAnsi="Arial" w:cs="Arial"/>
                <w:szCs w:val="22"/>
              </w:rPr>
              <w:t>Ertter</w:t>
            </w:r>
            <w:r w:rsidR="00FA40BC">
              <w:rPr>
                <w:rFonts w:ascii="Arial" w:hAnsi="Arial" w:cs="Arial"/>
                <w:szCs w:val="22"/>
              </w:rPr>
              <w:t xml:space="preserve"> #22464</w:t>
            </w:r>
          </w:p>
        </w:tc>
        <w:tc>
          <w:tcPr>
            <w:tcW w:w="1248" w:type="dxa"/>
          </w:tcPr>
          <w:p w14:paraId="003C6BF6" w14:textId="0069BDEF" w:rsidR="005D4DED" w:rsidRDefault="00FA40BC" w:rsidP="007C7859">
            <w:pPr>
              <w:rPr>
                <w:rFonts w:ascii="Arial" w:hAnsi="Arial" w:cs="Arial"/>
                <w:szCs w:val="22"/>
              </w:rPr>
            </w:pPr>
            <w:r>
              <w:rPr>
                <w:rFonts w:ascii="Arial" w:hAnsi="Arial" w:cs="Arial"/>
                <w:szCs w:val="22"/>
              </w:rPr>
              <w:t>Ada</w:t>
            </w:r>
          </w:p>
        </w:tc>
        <w:tc>
          <w:tcPr>
            <w:tcW w:w="1658" w:type="dxa"/>
          </w:tcPr>
          <w:p w14:paraId="29067F34" w14:textId="4EBBCF49" w:rsidR="005D4DED" w:rsidRPr="001B496F" w:rsidRDefault="005D4DED" w:rsidP="007C7859">
            <w:pPr>
              <w:rPr>
                <w:rFonts w:ascii="Arial" w:hAnsi="Arial" w:cs="Arial"/>
                <w:sz w:val="20"/>
              </w:rPr>
            </w:pPr>
            <w:r w:rsidRPr="001B496F">
              <w:rPr>
                <w:rFonts w:ascii="Arial" w:hAnsi="Arial" w:cs="Arial"/>
                <w:sz w:val="20"/>
              </w:rPr>
              <w:t>Hubbard Reservoir</w:t>
            </w:r>
          </w:p>
        </w:tc>
        <w:tc>
          <w:tcPr>
            <w:tcW w:w="1757" w:type="dxa"/>
          </w:tcPr>
          <w:p w14:paraId="794AC8A1" w14:textId="42EDD686" w:rsidR="005D4DED" w:rsidRPr="001B496F" w:rsidRDefault="00FA40BC" w:rsidP="007C7859">
            <w:pPr>
              <w:rPr>
                <w:rFonts w:ascii="Arial" w:hAnsi="Arial" w:cs="Arial"/>
                <w:sz w:val="20"/>
              </w:rPr>
            </w:pPr>
            <w:r w:rsidRPr="001B496F">
              <w:rPr>
                <w:rFonts w:ascii="Arial" w:hAnsi="Arial" w:cs="Arial"/>
                <w:sz w:val="20"/>
              </w:rPr>
              <w:t>Drying mudflat with Typha, Marsilea, Bacopa; uncommon</w:t>
            </w:r>
          </w:p>
        </w:tc>
      </w:tr>
    </w:tbl>
    <w:p w14:paraId="286EA57A" w14:textId="0BD19D54" w:rsidR="00BD7EDF" w:rsidRPr="007C7859" w:rsidRDefault="00BD7EDF" w:rsidP="00100300">
      <w:pPr>
        <w:rPr>
          <w:rFonts w:ascii="Arial" w:hAnsi="Arial" w:cs="Arial"/>
          <w:i/>
          <w:color w:val="000000"/>
          <w:sz w:val="22"/>
          <w:szCs w:val="22"/>
        </w:rPr>
      </w:pPr>
    </w:p>
    <w:p w14:paraId="37CF0E5D" w14:textId="061A0B31" w:rsidR="002E6F9A" w:rsidRDefault="002E6F9A" w:rsidP="007C7859">
      <w:pPr>
        <w:rPr>
          <w:rFonts w:ascii="Arial" w:hAnsi="Arial" w:cs="Arial"/>
          <w:color w:val="000000"/>
          <w:sz w:val="22"/>
          <w:szCs w:val="22"/>
        </w:rPr>
      </w:pPr>
      <w:r w:rsidRPr="007C7859">
        <w:rPr>
          <w:rFonts w:ascii="Arial" w:hAnsi="Arial" w:cs="Arial"/>
          <w:i/>
          <w:color w:val="000000"/>
          <w:sz w:val="22"/>
          <w:szCs w:val="22"/>
        </w:rPr>
        <w:t>Literature Records:</w:t>
      </w:r>
      <w:r w:rsidR="00ED0361">
        <w:rPr>
          <w:rFonts w:ascii="Arial" w:hAnsi="Arial" w:cs="Arial"/>
          <w:color w:val="000000"/>
          <w:sz w:val="22"/>
          <w:szCs w:val="22"/>
        </w:rPr>
        <w:t xml:space="preserve">  </w:t>
      </w:r>
      <w:r w:rsidR="00BF2F38">
        <w:rPr>
          <w:rFonts w:ascii="Arial" w:hAnsi="Arial" w:cs="Arial"/>
          <w:color w:val="000000"/>
          <w:sz w:val="22"/>
          <w:szCs w:val="22"/>
        </w:rPr>
        <w:t>IMF &amp; FPNW2 have general information, not specific records.</w:t>
      </w:r>
    </w:p>
    <w:p w14:paraId="1D66E5D8" w14:textId="77777777" w:rsidR="006545B7" w:rsidRDefault="006545B7" w:rsidP="007C7859">
      <w:pPr>
        <w:rPr>
          <w:rFonts w:ascii="Arial" w:hAnsi="Arial" w:cs="Arial"/>
          <w:color w:val="000000"/>
          <w:sz w:val="22"/>
          <w:szCs w:val="22"/>
        </w:rPr>
      </w:pPr>
    </w:p>
    <w:p w14:paraId="0F8C6411" w14:textId="693411A3" w:rsidR="006545B7" w:rsidRPr="00BF2F38" w:rsidRDefault="006545B7" w:rsidP="007C7859">
      <w:pPr>
        <w:rPr>
          <w:rFonts w:ascii="Arial" w:hAnsi="Arial" w:cs="Arial"/>
          <w:iCs/>
          <w:color w:val="000000"/>
          <w:sz w:val="22"/>
          <w:szCs w:val="22"/>
        </w:rPr>
      </w:pPr>
      <w:r>
        <w:rPr>
          <w:rFonts w:ascii="Arial" w:hAnsi="Arial" w:cs="Arial"/>
          <w:i/>
          <w:color w:val="000000"/>
          <w:sz w:val="22"/>
          <w:szCs w:val="22"/>
        </w:rPr>
        <w:t>Databases/Herbaria consulted (and query date):</w:t>
      </w:r>
      <w:r w:rsidR="00BF2F38">
        <w:rPr>
          <w:rFonts w:ascii="Arial" w:hAnsi="Arial" w:cs="Arial"/>
          <w:i/>
          <w:color w:val="000000"/>
          <w:sz w:val="22"/>
          <w:szCs w:val="22"/>
        </w:rPr>
        <w:t xml:space="preserve"> </w:t>
      </w:r>
      <w:r w:rsidR="00BF2F38">
        <w:rPr>
          <w:rFonts w:ascii="Arial" w:hAnsi="Arial" w:cs="Arial"/>
          <w:iCs/>
          <w:color w:val="000000"/>
          <w:sz w:val="22"/>
          <w:szCs w:val="22"/>
        </w:rPr>
        <w:t xml:space="preserve">CPNWH 11/9/20; </w:t>
      </w:r>
      <w:r w:rsidR="006C2C9F">
        <w:rPr>
          <w:rFonts w:ascii="Arial" w:hAnsi="Arial" w:cs="Arial"/>
          <w:iCs/>
          <w:color w:val="000000"/>
          <w:sz w:val="22"/>
          <w:szCs w:val="22"/>
        </w:rPr>
        <w:t xml:space="preserve">Consortium Intermountain Herbaria 11/9/20; </w:t>
      </w:r>
      <w:r w:rsidR="00A92898">
        <w:rPr>
          <w:rFonts w:ascii="Arial" w:hAnsi="Arial" w:cs="Arial"/>
          <w:iCs/>
          <w:color w:val="000000"/>
          <w:sz w:val="22"/>
          <w:szCs w:val="22"/>
        </w:rPr>
        <w:t>SEINet 11/9/20; CCH2 11/9/20.</w:t>
      </w:r>
    </w:p>
    <w:p w14:paraId="5AAEB026" w14:textId="7AA88C33" w:rsidR="00A86D10" w:rsidRDefault="00A86D10" w:rsidP="007C7859">
      <w:pPr>
        <w:rPr>
          <w:rFonts w:ascii="Arial" w:hAnsi="Arial" w:cs="Arial"/>
          <w:i/>
          <w:color w:val="000000"/>
          <w:sz w:val="22"/>
          <w:szCs w:val="22"/>
        </w:rPr>
      </w:pPr>
    </w:p>
    <w:p w14:paraId="34BAB249" w14:textId="77777777" w:rsidR="00A92898" w:rsidRDefault="00A86D10" w:rsidP="007C7859">
      <w:pPr>
        <w:rPr>
          <w:rFonts w:ascii="Arial" w:hAnsi="Arial" w:cs="Arial"/>
          <w:color w:val="000000"/>
          <w:sz w:val="22"/>
          <w:szCs w:val="22"/>
        </w:rPr>
      </w:pPr>
      <w:r>
        <w:rPr>
          <w:rFonts w:ascii="Arial" w:hAnsi="Arial" w:cs="Arial"/>
          <w:i/>
          <w:color w:val="000000"/>
          <w:sz w:val="22"/>
          <w:szCs w:val="22"/>
        </w:rPr>
        <w:t xml:space="preserve">Research Notes: </w:t>
      </w:r>
      <w:r>
        <w:rPr>
          <w:rFonts w:ascii="Arial" w:hAnsi="Arial" w:cs="Arial"/>
          <w:color w:val="000000"/>
          <w:sz w:val="22"/>
          <w:szCs w:val="22"/>
        </w:rPr>
        <w:t xml:space="preserve"> </w:t>
      </w:r>
    </w:p>
    <w:p w14:paraId="3E633747" w14:textId="281124BA" w:rsidR="00A92898" w:rsidRPr="00A92898" w:rsidRDefault="00A92898" w:rsidP="00A92898">
      <w:pPr>
        <w:pStyle w:val="ListParagraph"/>
        <w:numPr>
          <w:ilvl w:val="0"/>
          <w:numId w:val="4"/>
        </w:numPr>
        <w:rPr>
          <w:rFonts w:ascii="Arial" w:hAnsi="Arial" w:cs="Arial"/>
          <w:color w:val="000000"/>
          <w:sz w:val="22"/>
          <w:szCs w:val="22"/>
        </w:rPr>
      </w:pPr>
      <w:r w:rsidRPr="00A92898">
        <w:rPr>
          <w:rFonts w:ascii="Arial" w:hAnsi="Arial" w:cs="Arial"/>
          <w:color w:val="000000"/>
          <w:sz w:val="22"/>
          <w:szCs w:val="22"/>
        </w:rPr>
        <w:t>Bjork’s 1999 and 2002 collections from Nez Perce appear to be the same location (or within ¼ mile) [0.5 km E of Catholic Ck and 2 mi E of Spalding on Clearwater River], so are assigned the same EO.</w:t>
      </w:r>
    </w:p>
    <w:p w14:paraId="68E495F6" w14:textId="6E850283" w:rsidR="00A92898" w:rsidRDefault="00A92898" w:rsidP="00A92898">
      <w:pPr>
        <w:pStyle w:val="ListParagraph"/>
        <w:numPr>
          <w:ilvl w:val="0"/>
          <w:numId w:val="4"/>
        </w:numPr>
        <w:rPr>
          <w:rFonts w:ascii="Arial" w:hAnsi="Arial" w:cs="Arial"/>
          <w:color w:val="000000"/>
          <w:sz w:val="22"/>
          <w:szCs w:val="22"/>
        </w:rPr>
      </w:pPr>
      <w:r w:rsidRPr="00A92898">
        <w:rPr>
          <w:rFonts w:ascii="Arial" w:hAnsi="Arial" w:cs="Arial"/>
          <w:color w:val="000000"/>
          <w:sz w:val="22"/>
          <w:szCs w:val="22"/>
        </w:rPr>
        <w:t xml:space="preserve">Christ’s 1937 collection from 12 mi W of Emmett </w:t>
      </w:r>
      <w:r w:rsidR="008E43DE" w:rsidRPr="008E43DE">
        <w:rPr>
          <w:rFonts w:ascii="Arial" w:hAnsi="Arial" w:cs="Arial"/>
          <w:b/>
          <w:color w:val="000000"/>
          <w:sz w:val="22"/>
          <w:szCs w:val="22"/>
        </w:rPr>
        <w:t>wa</w:t>
      </w:r>
      <w:r w:rsidRPr="008E43DE">
        <w:rPr>
          <w:rFonts w:ascii="Arial" w:hAnsi="Arial" w:cs="Arial"/>
          <w:b/>
          <w:color w:val="000000"/>
          <w:sz w:val="22"/>
          <w:szCs w:val="22"/>
        </w:rPr>
        <w:t>s</w:t>
      </w:r>
      <w:r w:rsidRPr="00A92898">
        <w:rPr>
          <w:rFonts w:ascii="Arial" w:hAnsi="Arial" w:cs="Arial"/>
          <w:color w:val="000000"/>
          <w:sz w:val="22"/>
          <w:szCs w:val="22"/>
        </w:rPr>
        <w:t xml:space="preserve"> labelled </w:t>
      </w:r>
      <w:r w:rsidRPr="0041575A">
        <w:rPr>
          <w:rFonts w:ascii="Arial" w:hAnsi="Arial" w:cs="Arial"/>
          <w:i/>
          <w:iCs/>
          <w:color w:val="000000"/>
          <w:sz w:val="22"/>
          <w:szCs w:val="22"/>
        </w:rPr>
        <w:t>A. coccinea</w:t>
      </w:r>
      <w:r w:rsidRPr="00A92898">
        <w:rPr>
          <w:rFonts w:ascii="Arial" w:hAnsi="Arial" w:cs="Arial"/>
          <w:color w:val="000000"/>
          <w:sz w:val="22"/>
          <w:szCs w:val="22"/>
        </w:rPr>
        <w:t xml:space="preserve"> at ID, but the duplicate at NY is annotated to </w:t>
      </w:r>
      <w:r w:rsidRPr="0041575A">
        <w:rPr>
          <w:rFonts w:ascii="Arial" w:hAnsi="Arial" w:cs="Arial"/>
          <w:i/>
          <w:iCs/>
          <w:color w:val="000000"/>
          <w:sz w:val="22"/>
          <w:szCs w:val="22"/>
        </w:rPr>
        <w:t>A. robusta</w:t>
      </w:r>
      <w:r w:rsidRPr="00A92898">
        <w:rPr>
          <w:rFonts w:ascii="Arial" w:hAnsi="Arial" w:cs="Arial"/>
          <w:color w:val="000000"/>
          <w:sz w:val="22"/>
          <w:szCs w:val="22"/>
        </w:rPr>
        <w:t>.</w:t>
      </w:r>
      <w:r w:rsidR="0041575A">
        <w:rPr>
          <w:rFonts w:ascii="Arial" w:hAnsi="Arial" w:cs="Arial"/>
          <w:color w:val="000000"/>
          <w:sz w:val="22"/>
          <w:szCs w:val="22"/>
        </w:rPr>
        <w:t xml:space="preserve">  </w:t>
      </w:r>
      <w:r w:rsidR="008E43DE">
        <w:rPr>
          <w:rFonts w:ascii="Arial" w:hAnsi="Arial" w:cs="Arial"/>
          <w:color w:val="000000"/>
          <w:sz w:val="22"/>
          <w:szCs w:val="22"/>
        </w:rPr>
        <w:t>Ben Legler annotated the ID collection to</w:t>
      </w:r>
      <w:r w:rsidR="0041575A">
        <w:rPr>
          <w:rFonts w:ascii="Arial" w:hAnsi="Arial" w:cs="Arial"/>
          <w:color w:val="000000"/>
          <w:sz w:val="22"/>
          <w:szCs w:val="22"/>
        </w:rPr>
        <w:t xml:space="preserve"> </w:t>
      </w:r>
      <w:r w:rsidR="0041575A" w:rsidRPr="0041575A">
        <w:rPr>
          <w:rFonts w:ascii="Arial" w:hAnsi="Arial" w:cs="Arial"/>
          <w:i/>
          <w:iCs/>
          <w:color w:val="000000"/>
          <w:sz w:val="22"/>
          <w:szCs w:val="22"/>
        </w:rPr>
        <w:t>A. robusta</w:t>
      </w:r>
      <w:r w:rsidR="0041575A">
        <w:rPr>
          <w:rFonts w:ascii="Arial" w:hAnsi="Arial" w:cs="Arial"/>
          <w:color w:val="000000"/>
          <w:sz w:val="22"/>
          <w:szCs w:val="22"/>
        </w:rPr>
        <w:t>.</w:t>
      </w:r>
      <w:r w:rsidR="00F368F7">
        <w:rPr>
          <w:rFonts w:ascii="Arial" w:hAnsi="Arial" w:cs="Arial"/>
          <w:color w:val="000000"/>
          <w:sz w:val="22"/>
          <w:szCs w:val="22"/>
        </w:rPr>
        <w:t xml:space="preserve"> </w:t>
      </w:r>
    </w:p>
    <w:p w14:paraId="79AAA706" w14:textId="3990C401" w:rsidR="00A92898" w:rsidRDefault="00A92898" w:rsidP="00A92898">
      <w:pPr>
        <w:pStyle w:val="ListParagraph"/>
        <w:numPr>
          <w:ilvl w:val="0"/>
          <w:numId w:val="4"/>
        </w:numPr>
        <w:rPr>
          <w:rFonts w:ascii="Arial" w:hAnsi="Arial" w:cs="Arial"/>
          <w:color w:val="000000"/>
          <w:sz w:val="22"/>
          <w:szCs w:val="22"/>
        </w:rPr>
      </w:pPr>
      <w:r>
        <w:rPr>
          <w:rFonts w:ascii="Arial" w:hAnsi="Arial" w:cs="Arial"/>
          <w:color w:val="000000"/>
          <w:sz w:val="22"/>
          <w:szCs w:val="22"/>
        </w:rPr>
        <w:lastRenderedPageBreak/>
        <w:t>Harper’s 1890 and Henderson’s 1897 collections are both from “Payette”; not specific, but assume the same EO.</w:t>
      </w:r>
    </w:p>
    <w:p w14:paraId="01BC3BB3" w14:textId="7FBE6082" w:rsidR="001B496F" w:rsidRPr="00A92898" w:rsidRDefault="001B496F" w:rsidP="00A92898">
      <w:pPr>
        <w:pStyle w:val="ListParagraph"/>
        <w:numPr>
          <w:ilvl w:val="0"/>
          <w:numId w:val="4"/>
        </w:numPr>
        <w:rPr>
          <w:rFonts w:ascii="Arial" w:hAnsi="Arial" w:cs="Arial"/>
          <w:color w:val="000000"/>
          <w:sz w:val="22"/>
          <w:szCs w:val="22"/>
        </w:rPr>
      </w:pPr>
      <w:r>
        <w:rPr>
          <w:rFonts w:ascii="Arial" w:hAnsi="Arial" w:cs="Arial"/>
          <w:color w:val="000000"/>
          <w:sz w:val="22"/>
          <w:szCs w:val="22"/>
        </w:rPr>
        <w:t>Ertter’s 2015 collection has not been definitely identified to species. If it is A</w:t>
      </w:r>
      <w:r w:rsidRPr="001B496F">
        <w:rPr>
          <w:rFonts w:ascii="Arial" w:hAnsi="Arial" w:cs="Arial"/>
          <w:i/>
          <w:iCs/>
          <w:color w:val="000000"/>
          <w:sz w:val="22"/>
          <w:szCs w:val="22"/>
        </w:rPr>
        <w:t>. coccinea</w:t>
      </w:r>
      <w:r>
        <w:rPr>
          <w:rFonts w:ascii="Arial" w:hAnsi="Arial" w:cs="Arial"/>
          <w:color w:val="000000"/>
          <w:sz w:val="22"/>
          <w:szCs w:val="22"/>
        </w:rPr>
        <w:t>, then we’ll need to rank that species separately.</w:t>
      </w:r>
    </w:p>
    <w:p w14:paraId="17E7966D" w14:textId="77777777" w:rsidR="002E6F9A" w:rsidRPr="002E6F9A" w:rsidRDefault="002E6F9A" w:rsidP="00100300">
      <w:pPr>
        <w:rPr>
          <w:rFonts w:ascii="Arial" w:hAnsi="Arial" w:cs="Arial"/>
          <w:b/>
          <w:color w:val="000000"/>
          <w:sz w:val="22"/>
          <w:szCs w:val="22"/>
        </w:rPr>
      </w:pPr>
    </w:p>
    <w:p w14:paraId="2A829A8E" w14:textId="77777777" w:rsidR="00100300" w:rsidRPr="00ED0361" w:rsidRDefault="00100300" w:rsidP="00100300">
      <w:pPr>
        <w:outlineLvl w:val="0"/>
        <w:rPr>
          <w:rFonts w:ascii="Arial" w:hAnsi="Arial" w:cs="Arial"/>
          <w:color w:val="000000"/>
          <w:sz w:val="22"/>
          <w:szCs w:val="22"/>
          <w:u w:val="single"/>
        </w:rPr>
      </w:pPr>
      <w:r w:rsidRPr="002E6F9A">
        <w:rPr>
          <w:rFonts w:ascii="Arial" w:hAnsi="Arial" w:cs="Arial"/>
          <w:b/>
          <w:color w:val="000000"/>
          <w:sz w:val="22"/>
          <w:szCs w:val="22"/>
          <w:u w:val="single"/>
        </w:rPr>
        <w:t>Abundance</w:t>
      </w:r>
      <w:r w:rsidRPr="001B26AE">
        <w:rPr>
          <w:rFonts w:ascii="Arial" w:hAnsi="Arial" w:cs="Arial"/>
          <w:b/>
          <w:color w:val="000000"/>
          <w:sz w:val="22"/>
          <w:szCs w:val="22"/>
        </w:rPr>
        <w:t>:</w:t>
      </w:r>
      <w:r w:rsidR="00ED0361">
        <w:rPr>
          <w:rFonts w:ascii="Arial" w:hAnsi="Arial" w:cs="Arial"/>
          <w:color w:val="000000"/>
          <w:sz w:val="22"/>
          <w:szCs w:val="22"/>
        </w:rPr>
        <w:t xml:space="preserve">  </w:t>
      </w:r>
    </w:p>
    <w:p w14:paraId="6F7013F2" w14:textId="77777777" w:rsidR="002E6F9A" w:rsidRDefault="002E6F9A" w:rsidP="00100300">
      <w:pPr>
        <w:outlineLvl w:val="0"/>
        <w:rPr>
          <w:rFonts w:ascii="Arial" w:hAnsi="Arial" w:cs="Arial"/>
          <w:b/>
          <w:color w:val="000000"/>
          <w:sz w:val="22"/>
          <w:szCs w:val="22"/>
        </w:rPr>
      </w:pPr>
      <w:r>
        <w:rPr>
          <w:rFonts w:ascii="Arial" w:hAnsi="Arial" w:cs="Arial"/>
          <w:b/>
          <w:color w:val="000000"/>
          <w:sz w:val="22"/>
          <w:szCs w:val="22"/>
        </w:rPr>
        <w:tab/>
      </w:r>
    </w:p>
    <w:p w14:paraId="39BA2D5D" w14:textId="3E9B694B" w:rsidR="002E6F9A" w:rsidRPr="00ED0361" w:rsidRDefault="00231DFF" w:rsidP="00100300">
      <w:pPr>
        <w:outlineLvl w:val="0"/>
        <w:rPr>
          <w:rFonts w:ascii="Arial" w:hAnsi="Arial" w:cs="Arial"/>
          <w:color w:val="000000"/>
          <w:sz w:val="22"/>
          <w:szCs w:val="22"/>
        </w:rPr>
      </w:pPr>
      <w:r>
        <w:rPr>
          <w:rFonts w:ascii="Arial" w:hAnsi="Arial" w:cs="Arial"/>
          <w:i/>
          <w:color w:val="000000"/>
          <w:sz w:val="22"/>
          <w:szCs w:val="22"/>
        </w:rPr>
        <w:t>*</w:t>
      </w:r>
      <w:r w:rsidR="00A0748A">
        <w:rPr>
          <w:rFonts w:ascii="Arial" w:hAnsi="Arial" w:cs="Arial"/>
          <w:i/>
          <w:color w:val="000000"/>
          <w:sz w:val="22"/>
          <w:szCs w:val="22"/>
        </w:rPr>
        <w:t>֎</w:t>
      </w:r>
      <w:r w:rsidR="002E6F9A" w:rsidRPr="007C7859">
        <w:rPr>
          <w:rFonts w:ascii="Arial" w:hAnsi="Arial" w:cs="Arial"/>
          <w:i/>
          <w:color w:val="000000"/>
          <w:sz w:val="22"/>
          <w:szCs w:val="22"/>
        </w:rPr>
        <w:t>Number of Occurrences</w:t>
      </w:r>
      <w:r w:rsidR="008622CF">
        <w:rPr>
          <w:rFonts w:ascii="Arial" w:hAnsi="Arial" w:cs="Arial"/>
          <w:i/>
          <w:color w:val="000000"/>
          <w:sz w:val="22"/>
          <w:szCs w:val="22"/>
          <w:vertAlign w:val="superscript"/>
        </w:rPr>
        <w:t>8</w:t>
      </w:r>
      <w:r w:rsidR="002E6F9A" w:rsidRPr="007C7859">
        <w:rPr>
          <w:rFonts w:ascii="Arial" w:hAnsi="Arial" w:cs="Arial"/>
          <w:i/>
          <w:color w:val="000000"/>
          <w:sz w:val="22"/>
          <w:szCs w:val="22"/>
        </w:rPr>
        <w:t>:</w:t>
      </w:r>
      <w:r w:rsidR="00ED0361">
        <w:rPr>
          <w:rFonts w:ascii="Arial" w:hAnsi="Arial" w:cs="Arial"/>
          <w:color w:val="000000"/>
          <w:sz w:val="22"/>
          <w:szCs w:val="22"/>
        </w:rPr>
        <w:t xml:space="preserve">  </w:t>
      </w:r>
      <w:r w:rsidR="00F368F7">
        <w:rPr>
          <w:rFonts w:ascii="Arial" w:hAnsi="Arial" w:cs="Arial"/>
          <w:color w:val="000000"/>
          <w:sz w:val="22"/>
          <w:szCs w:val="22"/>
        </w:rPr>
        <w:t xml:space="preserve">Up to </w:t>
      </w:r>
      <w:r w:rsidR="001B496F">
        <w:rPr>
          <w:rFonts w:ascii="Arial" w:hAnsi="Arial" w:cs="Arial"/>
          <w:color w:val="000000"/>
          <w:sz w:val="22"/>
          <w:szCs w:val="22"/>
        </w:rPr>
        <w:t>7</w:t>
      </w:r>
      <w:r w:rsidR="00F368F7">
        <w:rPr>
          <w:rFonts w:ascii="Arial" w:hAnsi="Arial" w:cs="Arial"/>
          <w:color w:val="000000"/>
          <w:sz w:val="22"/>
          <w:szCs w:val="22"/>
        </w:rPr>
        <w:t>, some very old.</w:t>
      </w:r>
      <w:r w:rsidR="004104BB">
        <w:rPr>
          <w:rFonts w:ascii="Arial" w:hAnsi="Arial" w:cs="Arial"/>
          <w:color w:val="000000"/>
          <w:sz w:val="22"/>
          <w:szCs w:val="22"/>
        </w:rPr>
        <w:t xml:space="preserve">  AB</w:t>
      </w:r>
    </w:p>
    <w:p w14:paraId="366B2BC4" w14:textId="77777777" w:rsidR="002E6F9A" w:rsidRPr="007C7859" w:rsidRDefault="002E6F9A" w:rsidP="00100300">
      <w:pPr>
        <w:outlineLvl w:val="0"/>
        <w:rPr>
          <w:rFonts w:ascii="Arial" w:hAnsi="Arial" w:cs="Arial"/>
          <w:i/>
          <w:color w:val="000000"/>
          <w:sz w:val="22"/>
          <w:szCs w:val="22"/>
        </w:rPr>
      </w:pPr>
    </w:p>
    <w:p w14:paraId="487AD605" w14:textId="5C353390" w:rsidR="002E6F9A" w:rsidRPr="00ED0361" w:rsidRDefault="00A0748A" w:rsidP="00100300">
      <w:pPr>
        <w:outlineLvl w:val="0"/>
        <w:rPr>
          <w:rFonts w:ascii="Arial" w:hAnsi="Arial" w:cs="Arial"/>
          <w:color w:val="000000"/>
          <w:sz w:val="22"/>
          <w:szCs w:val="22"/>
        </w:rPr>
      </w:pPr>
      <w:r>
        <w:rPr>
          <w:rFonts w:ascii="Arial" w:hAnsi="Arial" w:cs="Arial"/>
          <w:i/>
          <w:color w:val="000000"/>
          <w:sz w:val="22"/>
          <w:szCs w:val="22"/>
        </w:rPr>
        <w:t>֎</w:t>
      </w:r>
      <w:r w:rsidR="002E6F9A" w:rsidRPr="007C7859">
        <w:rPr>
          <w:rFonts w:ascii="Arial" w:hAnsi="Arial" w:cs="Arial"/>
          <w:i/>
          <w:color w:val="000000"/>
          <w:sz w:val="22"/>
          <w:szCs w:val="22"/>
        </w:rPr>
        <w:t>Population Size:</w:t>
      </w:r>
      <w:r w:rsidR="00ED0361">
        <w:rPr>
          <w:rFonts w:ascii="Arial" w:hAnsi="Arial" w:cs="Arial"/>
          <w:color w:val="000000"/>
          <w:sz w:val="22"/>
          <w:szCs w:val="22"/>
        </w:rPr>
        <w:t xml:space="preserve">  </w:t>
      </w:r>
      <w:r w:rsidR="004104BB">
        <w:rPr>
          <w:rFonts w:ascii="Arial" w:hAnsi="Arial" w:cs="Arial"/>
          <w:color w:val="000000"/>
          <w:sz w:val="22"/>
          <w:szCs w:val="22"/>
        </w:rPr>
        <w:t>Unknown.  Most records without estimates (one says common</w:t>
      </w:r>
      <w:r w:rsidR="00FA40BC">
        <w:rPr>
          <w:rFonts w:ascii="Arial" w:hAnsi="Arial" w:cs="Arial"/>
          <w:color w:val="000000"/>
          <w:sz w:val="22"/>
          <w:szCs w:val="22"/>
        </w:rPr>
        <w:t>, one uncommon,</w:t>
      </w:r>
      <w:r w:rsidR="004104BB">
        <w:rPr>
          <w:rFonts w:ascii="Arial" w:hAnsi="Arial" w:cs="Arial"/>
          <w:color w:val="000000"/>
          <w:sz w:val="22"/>
          <w:szCs w:val="22"/>
        </w:rPr>
        <w:t xml:space="preserve"> and one says rare); plant numbers for an annual in this type of habitat can be quite variable.</w:t>
      </w:r>
    </w:p>
    <w:p w14:paraId="2B715329" w14:textId="77777777" w:rsidR="002E6F9A" w:rsidRPr="007C7859" w:rsidRDefault="002E6F9A" w:rsidP="00100300">
      <w:pPr>
        <w:outlineLvl w:val="0"/>
        <w:rPr>
          <w:rFonts w:ascii="Arial" w:hAnsi="Arial" w:cs="Arial"/>
          <w:i/>
          <w:color w:val="000000"/>
          <w:sz w:val="22"/>
          <w:szCs w:val="22"/>
        </w:rPr>
      </w:pPr>
    </w:p>
    <w:p w14:paraId="35902177" w14:textId="08F313B3" w:rsidR="002E6F9A" w:rsidRPr="00ED0361" w:rsidRDefault="00A0748A" w:rsidP="00100300">
      <w:pPr>
        <w:outlineLvl w:val="0"/>
        <w:rPr>
          <w:rFonts w:ascii="Arial" w:hAnsi="Arial" w:cs="Arial"/>
          <w:color w:val="000000"/>
          <w:sz w:val="22"/>
          <w:szCs w:val="22"/>
        </w:rPr>
      </w:pPr>
      <w:r>
        <w:rPr>
          <w:rFonts w:ascii="Arial" w:hAnsi="Arial" w:cs="Arial"/>
          <w:i/>
          <w:color w:val="000000"/>
          <w:sz w:val="22"/>
          <w:szCs w:val="22"/>
        </w:rPr>
        <w:t>֎</w:t>
      </w:r>
      <w:r w:rsidR="00BF1E07" w:rsidRPr="007C7859">
        <w:rPr>
          <w:rFonts w:ascii="Arial" w:hAnsi="Arial" w:cs="Arial"/>
          <w:i/>
          <w:color w:val="000000"/>
          <w:sz w:val="22"/>
          <w:szCs w:val="22"/>
        </w:rPr>
        <w:t xml:space="preserve">Number of </w:t>
      </w:r>
      <w:r w:rsidR="002E6F9A" w:rsidRPr="007C7859">
        <w:rPr>
          <w:rFonts w:ascii="Arial" w:hAnsi="Arial" w:cs="Arial"/>
          <w:i/>
          <w:color w:val="000000"/>
          <w:sz w:val="22"/>
          <w:szCs w:val="22"/>
        </w:rPr>
        <w:t>Occurrences</w:t>
      </w:r>
      <w:r w:rsidR="00BF1E07" w:rsidRPr="007C7859">
        <w:rPr>
          <w:rFonts w:ascii="Arial" w:hAnsi="Arial" w:cs="Arial"/>
          <w:i/>
          <w:color w:val="000000"/>
          <w:sz w:val="22"/>
          <w:szCs w:val="22"/>
        </w:rPr>
        <w:t xml:space="preserve"> with Good V</w:t>
      </w:r>
      <w:r w:rsidR="002E6F9A" w:rsidRPr="007C7859">
        <w:rPr>
          <w:rFonts w:ascii="Arial" w:hAnsi="Arial" w:cs="Arial"/>
          <w:i/>
          <w:color w:val="000000"/>
          <w:sz w:val="22"/>
          <w:szCs w:val="22"/>
        </w:rPr>
        <w:t>iability:</w:t>
      </w:r>
      <w:r w:rsidR="00ED0361">
        <w:rPr>
          <w:rFonts w:ascii="Arial" w:hAnsi="Arial" w:cs="Arial"/>
          <w:color w:val="000000"/>
          <w:sz w:val="22"/>
          <w:szCs w:val="22"/>
        </w:rPr>
        <w:t xml:space="preserve">  </w:t>
      </w:r>
      <w:r w:rsidR="004104BB">
        <w:rPr>
          <w:rFonts w:ascii="Arial" w:hAnsi="Arial" w:cs="Arial"/>
          <w:color w:val="000000"/>
          <w:sz w:val="22"/>
          <w:szCs w:val="22"/>
        </w:rPr>
        <w:t xml:space="preserve">No more than </w:t>
      </w:r>
      <w:r w:rsidR="001B496F">
        <w:rPr>
          <w:rFonts w:ascii="Arial" w:hAnsi="Arial" w:cs="Arial"/>
          <w:color w:val="000000"/>
          <w:sz w:val="22"/>
          <w:szCs w:val="22"/>
        </w:rPr>
        <w:t>7</w:t>
      </w:r>
      <w:r w:rsidR="004104BB">
        <w:rPr>
          <w:rFonts w:ascii="Arial" w:hAnsi="Arial" w:cs="Arial"/>
          <w:color w:val="000000"/>
          <w:sz w:val="22"/>
          <w:szCs w:val="22"/>
        </w:rPr>
        <w:t xml:space="preserve"> and probably fewer.  BC</w:t>
      </w:r>
    </w:p>
    <w:p w14:paraId="7DEAC935" w14:textId="038D6979" w:rsidR="00100300" w:rsidRPr="007B0F19" w:rsidRDefault="00100300" w:rsidP="007B0F19">
      <w:pPr>
        <w:outlineLvl w:val="0"/>
        <w:rPr>
          <w:rFonts w:ascii="Arial" w:hAnsi="Arial" w:cs="Arial"/>
          <w:b/>
          <w:color w:val="000000"/>
          <w:sz w:val="22"/>
          <w:szCs w:val="22"/>
        </w:rPr>
      </w:pPr>
    </w:p>
    <w:p w14:paraId="3335F52F" w14:textId="77777777" w:rsidR="00100300" w:rsidRPr="00ED0361" w:rsidRDefault="00100300" w:rsidP="00100300">
      <w:pPr>
        <w:outlineLvl w:val="0"/>
        <w:rPr>
          <w:rFonts w:ascii="Arial" w:hAnsi="Arial" w:cs="Arial"/>
          <w:color w:val="000000"/>
          <w:sz w:val="22"/>
          <w:szCs w:val="22"/>
        </w:rPr>
      </w:pPr>
      <w:r w:rsidRPr="002E6F9A">
        <w:rPr>
          <w:rFonts w:ascii="Arial" w:hAnsi="Arial" w:cs="Arial"/>
          <w:b/>
          <w:color w:val="000000"/>
          <w:sz w:val="22"/>
          <w:szCs w:val="22"/>
          <w:u w:val="single"/>
        </w:rPr>
        <w:t>Conservation concerns</w:t>
      </w:r>
      <w:r w:rsidR="007C7859">
        <w:rPr>
          <w:rFonts w:ascii="Arial" w:hAnsi="Arial" w:cs="Arial"/>
          <w:b/>
          <w:color w:val="000000"/>
          <w:sz w:val="22"/>
          <w:szCs w:val="22"/>
          <w:u w:val="single"/>
        </w:rPr>
        <w:t>:</w:t>
      </w:r>
      <w:r w:rsidR="00ED0361">
        <w:rPr>
          <w:rFonts w:ascii="Arial" w:hAnsi="Arial" w:cs="Arial"/>
          <w:color w:val="000000"/>
          <w:sz w:val="22"/>
          <w:szCs w:val="22"/>
        </w:rPr>
        <w:t xml:space="preserve">  </w:t>
      </w:r>
    </w:p>
    <w:p w14:paraId="380BDA86" w14:textId="77777777" w:rsidR="007C7859" w:rsidRDefault="007C7859" w:rsidP="00100300">
      <w:pPr>
        <w:outlineLvl w:val="0"/>
        <w:rPr>
          <w:rFonts w:ascii="Arial" w:hAnsi="Arial" w:cs="Arial"/>
          <w:b/>
          <w:color w:val="000000"/>
          <w:sz w:val="22"/>
          <w:szCs w:val="22"/>
        </w:rPr>
      </w:pPr>
    </w:p>
    <w:p w14:paraId="39CB2756" w14:textId="673AB7E3" w:rsidR="007C7859" w:rsidRDefault="00A0748A" w:rsidP="007C7859">
      <w:pPr>
        <w:outlineLvl w:val="0"/>
        <w:rPr>
          <w:rFonts w:ascii="Arial" w:hAnsi="Arial" w:cs="Arial"/>
          <w:color w:val="000000"/>
          <w:sz w:val="22"/>
          <w:szCs w:val="22"/>
        </w:rPr>
      </w:pPr>
      <w:r>
        <w:rPr>
          <w:rFonts w:ascii="Arial" w:hAnsi="Arial" w:cs="Arial"/>
          <w:i/>
          <w:color w:val="000000"/>
          <w:sz w:val="22"/>
          <w:szCs w:val="22"/>
        </w:rPr>
        <w:t>֎</w:t>
      </w:r>
      <w:r w:rsidR="007C7859" w:rsidRPr="007C7859">
        <w:rPr>
          <w:rFonts w:ascii="Arial" w:hAnsi="Arial" w:cs="Arial"/>
          <w:i/>
          <w:color w:val="000000"/>
          <w:sz w:val="22"/>
          <w:szCs w:val="22"/>
        </w:rPr>
        <w:t>Threats (</w:t>
      </w:r>
      <w:r w:rsidR="007C7859" w:rsidRPr="007C7859">
        <w:rPr>
          <w:rFonts w:ascii="Arial" w:hAnsi="Arial" w:cs="Arial"/>
          <w:i/>
          <w:color w:val="000000"/>
          <w:sz w:val="22"/>
          <w:szCs w:val="22"/>
          <w:u w:val="single"/>
        </w:rPr>
        <w:t>include scope, severity and timing, if known)</w:t>
      </w:r>
      <w:r w:rsidR="007C7859" w:rsidRPr="007C7859">
        <w:rPr>
          <w:rFonts w:ascii="Arial" w:hAnsi="Arial" w:cs="Arial"/>
          <w:i/>
          <w:color w:val="000000"/>
          <w:sz w:val="22"/>
          <w:szCs w:val="22"/>
        </w:rPr>
        <w:t>:</w:t>
      </w:r>
      <w:r w:rsidR="00ED0361">
        <w:rPr>
          <w:rFonts w:ascii="Arial" w:hAnsi="Arial" w:cs="Arial"/>
          <w:color w:val="000000"/>
          <w:sz w:val="22"/>
          <w:szCs w:val="22"/>
        </w:rPr>
        <w:t xml:space="preserve">  </w:t>
      </w:r>
      <w:r w:rsidR="004104BB">
        <w:rPr>
          <w:rFonts w:ascii="Arial" w:hAnsi="Arial" w:cs="Arial"/>
          <w:color w:val="000000"/>
          <w:sz w:val="22"/>
          <w:szCs w:val="22"/>
        </w:rPr>
        <w:t>Potentially private land development and/or agriculture.  Invasive species.</w:t>
      </w:r>
      <w:r w:rsidR="00034CE0">
        <w:rPr>
          <w:rFonts w:ascii="Arial" w:hAnsi="Arial" w:cs="Arial"/>
          <w:color w:val="000000"/>
          <w:sz w:val="22"/>
          <w:szCs w:val="22"/>
        </w:rPr>
        <w:t xml:space="preserve">  Water diversion and storage affecting shoreline mud availability.</w:t>
      </w:r>
      <w:r w:rsidR="00CC7F07">
        <w:rPr>
          <w:rFonts w:ascii="Arial" w:hAnsi="Arial" w:cs="Arial"/>
          <w:color w:val="000000"/>
          <w:sz w:val="22"/>
          <w:szCs w:val="22"/>
        </w:rPr>
        <w:t xml:space="preserve"> Railroad track and highway road maintenance at Clearwater site.</w:t>
      </w:r>
    </w:p>
    <w:p w14:paraId="6738B9E0" w14:textId="77777777" w:rsidR="00FD7B0D" w:rsidRPr="00ED0361" w:rsidRDefault="00FD7B0D" w:rsidP="007C7859">
      <w:pPr>
        <w:outlineLvl w:val="0"/>
        <w:rPr>
          <w:rFonts w:ascii="Arial" w:hAnsi="Arial" w:cs="Arial"/>
          <w:color w:val="000000"/>
          <w:sz w:val="22"/>
          <w:szCs w:val="22"/>
        </w:rPr>
      </w:pPr>
    </w:p>
    <w:p w14:paraId="41B0F438" w14:textId="0ADE3926" w:rsidR="007C7859" w:rsidRPr="004104BB" w:rsidRDefault="00FD7B0D" w:rsidP="00100300">
      <w:pPr>
        <w:outlineLvl w:val="0"/>
        <w:rPr>
          <w:rFonts w:ascii="Arial" w:hAnsi="Arial" w:cs="Arial"/>
          <w:iCs/>
          <w:color w:val="000000"/>
          <w:sz w:val="22"/>
          <w:szCs w:val="22"/>
        </w:rPr>
      </w:pPr>
      <w:r>
        <w:rPr>
          <w:rFonts w:ascii="Arial" w:hAnsi="Arial" w:cs="Arial"/>
          <w:i/>
          <w:color w:val="000000"/>
          <w:sz w:val="22"/>
          <w:szCs w:val="22"/>
        </w:rPr>
        <w:t>*֎Overall Threat Rank</w:t>
      </w:r>
      <w:r>
        <w:rPr>
          <w:rFonts w:ascii="Arial" w:hAnsi="Arial" w:cs="Arial"/>
          <w:i/>
          <w:color w:val="000000"/>
          <w:sz w:val="22"/>
          <w:szCs w:val="22"/>
          <w:vertAlign w:val="superscript"/>
        </w:rPr>
        <w:t>11</w:t>
      </w:r>
      <w:r>
        <w:rPr>
          <w:rFonts w:ascii="Arial" w:hAnsi="Arial" w:cs="Arial"/>
          <w:i/>
          <w:color w:val="000000"/>
          <w:sz w:val="22"/>
          <w:szCs w:val="22"/>
        </w:rPr>
        <w:t>:</w:t>
      </w:r>
      <w:r w:rsidR="004104BB">
        <w:rPr>
          <w:rFonts w:ascii="Arial" w:hAnsi="Arial" w:cs="Arial"/>
          <w:i/>
          <w:color w:val="000000"/>
          <w:sz w:val="22"/>
          <w:szCs w:val="22"/>
        </w:rPr>
        <w:t xml:space="preserve">  </w:t>
      </w:r>
      <w:r w:rsidR="00CC7F07">
        <w:rPr>
          <w:rFonts w:ascii="Arial" w:hAnsi="Arial" w:cs="Arial"/>
          <w:iCs/>
          <w:color w:val="000000"/>
          <w:sz w:val="22"/>
          <w:szCs w:val="22"/>
        </w:rPr>
        <w:t>High</w:t>
      </w:r>
    </w:p>
    <w:p w14:paraId="54989121" w14:textId="77777777" w:rsidR="00FD7B0D" w:rsidRPr="007C7859" w:rsidRDefault="00FD7B0D" w:rsidP="00100300">
      <w:pPr>
        <w:outlineLvl w:val="0"/>
        <w:rPr>
          <w:rFonts w:ascii="Arial" w:hAnsi="Arial" w:cs="Arial"/>
          <w:i/>
          <w:color w:val="000000"/>
          <w:sz w:val="22"/>
          <w:szCs w:val="22"/>
        </w:rPr>
      </w:pPr>
    </w:p>
    <w:p w14:paraId="3C95EA5A" w14:textId="2D7506F3" w:rsidR="007C7859" w:rsidRPr="00ED0361" w:rsidRDefault="00FD7B0D" w:rsidP="007C7859">
      <w:pPr>
        <w:outlineLvl w:val="0"/>
        <w:rPr>
          <w:rFonts w:ascii="Arial" w:hAnsi="Arial" w:cs="Arial"/>
          <w:color w:val="000000"/>
          <w:sz w:val="22"/>
          <w:szCs w:val="22"/>
        </w:rPr>
      </w:pPr>
      <w:r>
        <w:rPr>
          <w:rFonts w:ascii="Arial" w:hAnsi="Arial" w:cs="Arial"/>
          <w:i/>
          <w:color w:val="000000"/>
          <w:sz w:val="22"/>
          <w:szCs w:val="22"/>
        </w:rPr>
        <w:t>֎</w:t>
      </w:r>
      <w:r w:rsidR="007C7859" w:rsidRPr="007C7859">
        <w:rPr>
          <w:rFonts w:ascii="Arial" w:hAnsi="Arial" w:cs="Arial"/>
          <w:i/>
          <w:color w:val="000000"/>
          <w:sz w:val="22"/>
          <w:szCs w:val="22"/>
        </w:rPr>
        <w:t>Intrinsic Vulnerability:</w:t>
      </w:r>
      <w:r w:rsidR="00ED0361">
        <w:rPr>
          <w:rFonts w:ascii="Arial" w:hAnsi="Arial" w:cs="Arial"/>
          <w:color w:val="000000"/>
          <w:sz w:val="22"/>
          <w:szCs w:val="22"/>
        </w:rPr>
        <w:t xml:space="preserve">  </w:t>
      </w:r>
      <w:r>
        <w:rPr>
          <w:rFonts w:ascii="Arial" w:hAnsi="Arial" w:cs="Arial"/>
          <w:color w:val="000000"/>
          <w:sz w:val="22"/>
          <w:szCs w:val="22"/>
        </w:rPr>
        <w:t>(Optional; Used only if Threats unknown. A= highly, B=moderately, C=not intrinsically vulnerable.)</w:t>
      </w:r>
    </w:p>
    <w:p w14:paraId="5E4C48A6" w14:textId="77777777" w:rsidR="002E6F9A" w:rsidRPr="00620AE2" w:rsidRDefault="002E6F9A" w:rsidP="00100300">
      <w:pPr>
        <w:outlineLvl w:val="0"/>
        <w:rPr>
          <w:rFonts w:ascii="Arial" w:hAnsi="Arial" w:cs="Arial"/>
          <w:color w:val="000000"/>
          <w:sz w:val="22"/>
          <w:szCs w:val="22"/>
        </w:rPr>
      </w:pPr>
    </w:p>
    <w:p w14:paraId="22EB38B8" w14:textId="77777777" w:rsidR="00A0748A" w:rsidRDefault="00A0748A" w:rsidP="00A0748A">
      <w:pPr>
        <w:outlineLvl w:val="0"/>
        <w:rPr>
          <w:rFonts w:ascii="Arial" w:hAnsi="Arial" w:cs="Arial"/>
          <w:color w:val="000000"/>
          <w:sz w:val="22"/>
          <w:szCs w:val="22"/>
          <w:u w:val="single"/>
        </w:rPr>
      </w:pPr>
      <w:r w:rsidRPr="002E6F9A">
        <w:rPr>
          <w:rFonts w:ascii="Arial" w:hAnsi="Arial" w:cs="Arial"/>
          <w:b/>
          <w:color w:val="000000"/>
          <w:sz w:val="22"/>
          <w:szCs w:val="22"/>
          <w:u w:val="single"/>
        </w:rPr>
        <w:t>Population trend</w:t>
      </w:r>
      <w:r w:rsidRPr="001B26AE">
        <w:rPr>
          <w:rFonts w:ascii="Arial" w:hAnsi="Arial" w:cs="Arial"/>
          <w:b/>
          <w:color w:val="000000"/>
          <w:sz w:val="22"/>
          <w:szCs w:val="22"/>
        </w:rPr>
        <w:t>:</w:t>
      </w:r>
      <w:r w:rsidRPr="00BB5782">
        <w:rPr>
          <w:rFonts w:ascii="Arial" w:hAnsi="Arial" w:cs="Arial"/>
          <w:color w:val="000000"/>
          <w:sz w:val="22"/>
          <w:szCs w:val="22"/>
        </w:rPr>
        <w:t xml:space="preserve"> </w:t>
      </w:r>
      <w:r>
        <w:rPr>
          <w:rFonts w:ascii="Arial" w:hAnsi="Arial" w:cs="Arial"/>
          <w:color w:val="000000"/>
          <w:sz w:val="22"/>
          <w:szCs w:val="22"/>
        </w:rPr>
        <w:t xml:space="preserve"> </w:t>
      </w:r>
    </w:p>
    <w:p w14:paraId="34EBBD7E" w14:textId="77777777" w:rsidR="00A0748A" w:rsidRDefault="00A0748A" w:rsidP="00A0748A">
      <w:pPr>
        <w:outlineLvl w:val="0"/>
        <w:rPr>
          <w:rFonts w:ascii="Arial" w:hAnsi="Arial" w:cs="Arial"/>
          <w:color w:val="000000"/>
          <w:sz w:val="22"/>
          <w:szCs w:val="22"/>
        </w:rPr>
      </w:pPr>
      <w:r>
        <w:rPr>
          <w:rFonts w:ascii="Arial" w:hAnsi="Arial" w:cs="Arial"/>
          <w:color w:val="000000"/>
          <w:sz w:val="22"/>
          <w:szCs w:val="22"/>
        </w:rPr>
        <w:tab/>
      </w:r>
    </w:p>
    <w:p w14:paraId="52D14BA9" w14:textId="31360D3B" w:rsidR="00A0748A" w:rsidRPr="00ED0361" w:rsidRDefault="00FD7B0D" w:rsidP="00A0748A">
      <w:pPr>
        <w:outlineLvl w:val="0"/>
        <w:rPr>
          <w:rFonts w:ascii="Arial" w:hAnsi="Arial" w:cs="Arial"/>
          <w:color w:val="000000"/>
          <w:sz w:val="22"/>
          <w:szCs w:val="22"/>
        </w:rPr>
      </w:pPr>
      <w:r>
        <w:rPr>
          <w:rFonts w:ascii="Arial" w:hAnsi="Arial" w:cs="Arial"/>
          <w:i/>
          <w:color w:val="000000"/>
          <w:sz w:val="22"/>
          <w:szCs w:val="22"/>
        </w:rPr>
        <w:t>֎</w:t>
      </w:r>
      <w:r w:rsidR="00A0748A" w:rsidRPr="007C7859">
        <w:rPr>
          <w:rFonts w:ascii="Arial" w:hAnsi="Arial" w:cs="Arial"/>
          <w:i/>
          <w:color w:val="000000"/>
          <w:sz w:val="22"/>
          <w:szCs w:val="22"/>
        </w:rPr>
        <w:t>Short:</w:t>
      </w:r>
      <w:r w:rsidR="00A0748A">
        <w:rPr>
          <w:rFonts w:ascii="Arial" w:hAnsi="Arial" w:cs="Arial"/>
          <w:color w:val="000000"/>
          <w:sz w:val="22"/>
          <w:szCs w:val="22"/>
        </w:rPr>
        <w:t xml:space="preserve">  </w:t>
      </w:r>
      <w:r w:rsidR="004104BB">
        <w:rPr>
          <w:rFonts w:ascii="Arial" w:hAnsi="Arial" w:cs="Arial"/>
          <w:color w:val="000000"/>
          <w:sz w:val="22"/>
          <w:szCs w:val="22"/>
        </w:rPr>
        <w:t>Unknown</w:t>
      </w:r>
    </w:p>
    <w:p w14:paraId="425077C6" w14:textId="77777777" w:rsidR="00A0748A" w:rsidRPr="007C7859" w:rsidRDefault="00A0748A" w:rsidP="00A0748A">
      <w:pPr>
        <w:ind w:firstLine="720"/>
        <w:outlineLvl w:val="0"/>
        <w:rPr>
          <w:rFonts w:ascii="Arial" w:hAnsi="Arial" w:cs="Arial"/>
          <w:i/>
          <w:color w:val="000000"/>
          <w:sz w:val="22"/>
          <w:szCs w:val="22"/>
        </w:rPr>
      </w:pPr>
    </w:p>
    <w:p w14:paraId="240FB78E" w14:textId="5C89962E" w:rsidR="00A0748A" w:rsidRPr="00ED0361" w:rsidRDefault="00FD7B0D" w:rsidP="00A0748A">
      <w:pPr>
        <w:outlineLvl w:val="0"/>
        <w:rPr>
          <w:rFonts w:ascii="Arial" w:hAnsi="Arial" w:cs="Arial"/>
          <w:color w:val="000000"/>
          <w:sz w:val="22"/>
          <w:szCs w:val="22"/>
        </w:rPr>
      </w:pPr>
      <w:r>
        <w:rPr>
          <w:rFonts w:ascii="Arial" w:hAnsi="Arial" w:cs="Arial"/>
          <w:i/>
          <w:color w:val="000000"/>
          <w:sz w:val="22"/>
          <w:szCs w:val="22"/>
        </w:rPr>
        <w:t>֎</w:t>
      </w:r>
      <w:r w:rsidR="00A0748A" w:rsidRPr="007C7859">
        <w:rPr>
          <w:rFonts w:ascii="Arial" w:hAnsi="Arial" w:cs="Arial"/>
          <w:i/>
          <w:color w:val="000000"/>
          <w:sz w:val="22"/>
          <w:szCs w:val="22"/>
        </w:rPr>
        <w:t>Long:</w:t>
      </w:r>
      <w:r w:rsidR="00A0748A">
        <w:rPr>
          <w:rFonts w:ascii="Arial" w:hAnsi="Arial" w:cs="Arial"/>
          <w:color w:val="000000"/>
          <w:sz w:val="22"/>
          <w:szCs w:val="22"/>
        </w:rPr>
        <w:t xml:space="preserve">  </w:t>
      </w:r>
      <w:r w:rsidR="004104BB">
        <w:rPr>
          <w:rFonts w:ascii="Arial" w:hAnsi="Arial" w:cs="Arial"/>
          <w:color w:val="000000"/>
          <w:sz w:val="22"/>
          <w:szCs w:val="22"/>
        </w:rPr>
        <w:t>Unknown</w:t>
      </w:r>
    </w:p>
    <w:p w14:paraId="2F8BECDC" w14:textId="77777777" w:rsidR="00231DFF" w:rsidRPr="00ED0361" w:rsidRDefault="002E6F9A" w:rsidP="00231DFF">
      <w:pPr>
        <w:rPr>
          <w:rFonts w:ascii="Arial" w:hAnsi="Arial" w:cs="Arial"/>
          <w:color w:val="000000"/>
          <w:sz w:val="22"/>
          <w:szCs w:val="22"/>
          <w:u w:val="single"/>
        </w:rPr>
      </w:pPr>
      <w:r>
        <w:rPr>
          <w:rFonts w:ascii="Arial" w:hAnsi="Arial" w:cs="Arial"/>
          <w:color w:val="000000"/>
          <w:sz w:val="22"/>
          <w:szCs w:val="22"/>
        </w:rPr>
        <w:tab/>
      </w:r>
      <w:r w:rsidR="00231DFF" w:rsidRPr="00BE4BF2">
        <w:rPr>
          <w:rFonts w:ascii="Arial" w:hAnsi="Arial" w:cs="Arial"/>
          <w:color w:val="000000"/>
          <w:sz w:val="22"/>
          <w:szCs w:val="22"/>
        </w:rPr>
        <w:br/>
      </w:r>
      <w:r w:rsidR="00231DFF">
        <w:rPr>
          <w:rFonts w:ascii="Arial" w:hAnsi="Arial" w:cs="Arial"/>
          <w:b/>
          <w:color w:val="000000"/>
          <w:sz w:val="22"/>
          <w:szCs w:val="22"/>
          <w:u w:val="single"/>
        </w:rPr>
        <w:t>Proposed rank information</w:t>
      </w:r>
      <w:r w:rsidR="00231DFF" w:rsidRPr="001B26AE">
        <w:rPr>
          <w:rFonts w:ascii="Arial" w:hAnsi="Arial" w:cs="Arial"/>
          <w:b/>
          <w:color w:val="000000"/>
          <w:sz w:val="22"/>
          <w:szCs w:val="22"/>
        </w:rPr>
        <w:t>:</w:t>
      </w:r>
      <w:r w:rsidR="00231DFF">
        <w:rPr>
          <w:rFonts w:ascii="Arial" w:hAnsi="Arial" w:cs="Arial"/>
          <w:color w:val="000000"/>
          <w:sz w:val="22"/>
          <w:szCs w:val="22"/>
        </w:rPr>
        <w:t xml:space="preserve">  </w:t>
      </w:r>
    </w:p>
    <w:p w14:paraId="260A849F" w14:textId="77777777" w:rsidR="002E6F9A" w:rsidRPr="002E6F9A" w:rsidRDefault="002E6F9A" w:rsidP="00BF1E07">
      <w:pPr>
        <w:outlineLvl w:val="0"/>
        <w:rPr>
          <w:rFonts w:ascii="Arial" w:hAnsi="Arial" w:cs="Arial"/>
          <w:b/>
          <w:color w:val="000000"/>
          <w:sz w:val="22"/>
          <w:szCs w:val="22"/>
        </w:rPr>
      </w:pPr>
    </w:p>
    <w:p w14:paraId="7C8E9349" w14:textId="76F00E6D" w:rsidR="00231DFF" w:rsidRDefault="00231DFF" w:rsidP="00231DFF">
      <w:pPr>
        <w:outlineLvl w:val="0"/>
        <w:rPr>
          <w:rFonts w:ascii="Arial" w:hAnsi="Arial" w:cs="Arial"/>
          <w:color w:val="000000"/>
          <w:sz w:val="22"/>
          <w:szCs w:val="22"/>
        </w:rPr>
      </w:pPr>
      <w:r>
        <w:rPr>
          <w:rFonts w:ascii="Arial" w:hAnsi="Arial" w:cs="Arial"/>
          <w:i/>
          <w:color w:val="000000"/>
          <w:sz w:val="22"/>
          <w:szCs w:val="22"/>
        </w:rPr>
        <w:t>*Date Ranked</w:t>
      </w:r>
      <w:r w:rsidR="00C52CDB">
        <w:rPr>
          <w:rFonts w:ascii="Arial" w:hAnsi="Arial" w:cs="Arial"/>
          <w:i/>
          <w:color w:val="000000"/>
          <w:sz w:val="22"/>
          <w:szCs w:val="22"/>
          <w:vertAlign w:val="superscript"/>
        </w:rPr>
        <w:t>5</w:t>
      </w:r>
      <w:r w:rsidRPr="007C7859">
        <w:rPr>
          <w:rFonts w:ascii="Arial" w:hAnsi="Arial" w:cs="Arial"/>
          <w:i/>
          <w:color w:val="000000"/>
          <w:sz w:val="22"/>
          <w:szCs w:val="22"/>
        </w:rPr>
        <w:t>:</w:t>
      </w:r>
      <w:r>
        <w:rPr>
          <w:rFonts w:ascii="Arial" w:hAnsi="Arial" w:cs="Arial"/>
          <w:color w:val="000000"/>
          <w:sz w:val="22"/>
          <w:szCs w:val="22"/>
        </w:rPr>
        <w:t xml:space="preserve">  </w:t>
      </w:r>
      <w:r w:rsidR="00CC7F07">
        <w:rPr>
          <w:rFonts w:ascii="Arial" w:hAnsi="Arial" w:cs="Arial"/>
          <w:color w:val="000000"/>
          <w:sz w:val="22"/>
          <w:szCs w:val="22"/>
        </w:rPr>
        <w:t>Preliminary 11/</w:t>
      </w:r>
      <w:r w:rsidR="00AE72AE">
        <w:rPr>
          <w:rFonts w:ascii="Arial" w:hAnsi="Arial" w:cs="Arial"/>
          <w:color w:val="000000"/>
          <w:sz w:val="22"/>
          <w:szCs w:val="22"/>
        </w:rPr>
        <w:t>14</w:t>
      </w:r>
      <w:r w:rsidR="00CC7F07">
        <w:rPr>
          <w:rFonts w:ascii="Arial" w:hAnsi="Arial" w:cs="Arial"/>
          <w:color w:val="000000"/>
          <w:sz w:val="22"/>
          <w:szCs w:val="22"/>
        </w:rPr>
        <w:t>/2020</w:t>
      </w:r>
      <w:r w:rsidR="00103E7C">
        <w:rPr>
          <w:rFonts w:ascii="Arial" w:hAnsi="Arial" w:cs="Arial"/>
          <w:color w:val="000000"/>
          <w:sz w:val="22"/>
          <w:szCs w:val="22"/>
        </w:rPr>
        <w:t xml:space="preserve">      Confirmed by </w:t>
      </w:r>
      <w:r w:rsidR="00103E7C">
        <w:rPr>
          <w:rFonts w:ascii="Arial" w:hAnsi="Arial" w:cs="Arial"/>
          <w:color w:val="000000"/>
          <w:sz w:val="22"/>
          <w:szCs w:val="22"/>
        </w:rPr>
        <w:t>SI RPWG</w:t>
      </w:r>
      <w:r w:rsidR="00103E7C">
        <w:rPr>
          <w:rFonts w:ascii="Arial" w:hAnsi="Arial" w:cs="Arial"/>
          <w:color w:val="000000"/>
          <w:sz w:val="22"/>
          <w:szCs w:val="22"/>
        </w:rPr>
        <w:t xml:space="preserve"> 12/4/2020 </w:t>
      </w:r>
    </w:p>
    <w:p w14:paraId="04B55B53" w14:textId="77777777" w:rsidR="00231DFF" w:rsidRDefault="00231DFF" w:rsidP="00231DFF">
      <w:pPr>
        <w:outlineLvl w:val="0"/>
        <w:rPr>
          <w:rFonts w:ascii="Arial" w:hAnsi="Arial" w:cs="Arial"/>
          <w:color w:val="000000"/>
          <w:sz w:val="22"/>
          <w:szCs w:val="22"/>
        </w:rPr>
      </w:pPr>
    </w:p>
    <w:p w14:paraId="3C7D1FBF" w14:textId="54F21CC6" w:rsidR="00231DFF" w:rsidRDefault="00231DFF" w:rsidP="00231DFF">
      <w:pPr>
        <w:outlineLvl w:val="0"/>
        <w:rPr>
          <w:rFonts w:ascii="Arial" w:hAnsi="Arial" w:cs="Arial"/>
          <w:color w:val="000000"/>
          <w:sz w:val="22"/>
          <w:szCs w:val="22"/>
        </w:rPr>
      </w:pPr>
      <w:r>
        <w:rPr>
          <w:rFonts w:ascii="Arial" w:hAnsi="Arial" w:cs="Arial"/>
          <w:i/>
          <w:color w:val="000000"/>
          <w:sz w:val="22"/>
          <w:szCs w:val="22"/>
        </w:rPr>
        <w:t>*Proposed Rank</w:t>
      </w:r>
      <w:r w:rsidRPr="007C7859">
        <w:rPr>
          <w:rFonts w:ascii="Arial" w:hAnsi="Arial" w:cs="Arial"/>
          <w:i/>
          <w:color w:val="000000"/>
          <w:sz w:val="22"/>
          <w:szCs w:val="22"/>
        </w:rPr>
        <w:t>:</w:t>
      </w:r>
      <w:r>
        <w:rPr>
          <w:rFonts w:ascii="Arial" w:hAnsi="Arial" w:cs="Arial"/>
          <w:color w:val="000000"/>
          <w:sz w:val="22"/>
          <w:szCs w:val="22"/>
        </w:rPr>
        <w:t xml:space="preserve">  </w:t>
      </w:r>
      <w:r w:rsidR="00CC7F07">
        <w:rPr>
          <w:rFonts w:ascii="Arial" w:hAnsi="Arial" w:cs="Arial"/>
          <w:color w:val="000000"/>
          <w:sz w:val="22"/>
          <w:szCs w:val="22"/>
        </w:rPr>
        <w:t>S1S2 (same as calculated)</w:t>
      </w:r>
    </w:p>
    <w:p w14:paraId="2737BCC1" w14:textId="77777777" w:rsidR="00231DFF" w:rsidRDefault="00231DFF" w:rsidP="00231DFF">
      <w:pPr>
        <w:outlineLvl w:val="0"/>
        <w:rPr>
          <w:rFonts w:ascii="Arial" w:hAnsi="Arial" w:cs="Arial"/>
          <w:color w:val="000000"/>
          <w:sz w:val="22"/>
          <w:szCs w:val="22"/>
        </w:rPr>
      </w:pPr>
    </w:p>
    <w:p w14:paraId="2050EDD7" w14:textId="4F7F24DA" w:rsidR="00231DFF" w:rsidRPr="00CC7F07" w:rsidRDefault="00231DFF" w:rsidP="00231DFF">
      <w:pPr>
        <w:outlineLvl w:val="0"/>
        <w:rPr>
          <w:rFonts w:ascii="Arial" w:hAnsi="Arial" w:cs="Arial"/>
          <w:iCs/>
          <w:color w:val="000000"/>
          <w:sz w:val="22"/>
          <w:szCs w:val="22"/>
        </w:rPr>
      </w:pPr>
      <w:r>
        <w:rPr>
          <w:rFonts w:ascii="Arial" w:hAnsi="Arial" w:cs="Arial"/>
          <w:i/>
          <w:color w:val="000000"/>
          <w:sz w:val="22"/>
          <w:szCs w:val="22"/>
        </w:rPr>
        <w:t>*</w:t>
      </w:r>
      <w:r w:rsidR="00CE5A96" w:rsidRPr="00426A83">
        <w:rPr>
          <w:rFonts w:ascii="Arial" w:hAnsi="Arial" w:cs="Arial"/>
          <w:i/>
          <w:color w:val="000000"/>
          <w:sz w:val="22"/>
          <w:szCs w:val="22"/>
        </w:rPr>
        <w:t>Proposed INPS Status</w:t>
      </w:r>
      <w:r>
        <w:rPr>
          <w:rFonts w:ascii="Arial" w:hAnsi="Arial" w:cs="Arial"/>
          <w:i/>
          <w:color w:val="000000"/>
          <w:sz w:val="22"/>
          <w:szCs w:val="22"/>
          <w:vertAlign w:val="superscript"/>
        </w:rPr>
        <w:t>2</w:t>
      </w:r>
      <w:r>
        <w:rPr>
          <w:rFonts w:ascii="Arial" w:hAnsi="Arial" w:cs="Arial"/>
          <w:i/>
          <w:color w:val="000000"/>
          <w:sz w:val="22"/>
          <w:szCs w:val="22"/>
        </w:rPr>
        <w:t>:</w:t>
      </w:r>
      <w:r w:rsidR="00CC7F07">
        <w:rPr>
          <w:rFonts w:ascii="Arial" w:hAnsi="Arial" w:cs="Arial"/>
          <w:i/>
          <w:color w:val="000000"/>
          <w:sz w:val="22"/>
          <w:szCs w:val="22"/>
        </w:rPr>
        <w:t xml:space="preserve">  </w:t>
      </w:r>
      <w:r w:rsidR="00CC7F07">
        <w:rPr>
          <w:rFonts w:ascii="Arial" w:hAnsi="Arial" w:cs="Arial"/>
          <w:iCs/>
          <w:color w:val="000000"/>
          <w:sz w:val="22"/>
          <w:szCs w:val="22"/>
        </w:rPr>
        <w:t>Add as RARE</w:t>
      </w:r>
    </w:p>
    <w:p w14:paraId="543633A2" w14:textId="77777777" w:rsidR="00231DFF" w:rsidRPr="00ED0361" w:rsidRDefault="00231DFF" w:rsidP="00231DFF">
      <w:pPr>
        <w:outlineLvl w:val="0"/>
        <w:rPr>
          <w:rFonts w:ascii="Arial" w:hAnsi="Arial" w:cs="Arial"/>
          <w:color w:val="000000"/>
          <w:sz w:val="22"/>
          <w:szCs w:val="22"/>
        </w:rPr>
      </w:pPr>
    </w:p>
    <w:p w14:paraId="21E333D4" w14:textId="726665E1" w:rsidR="00897031" w:rsidRDefault="00C52CDB" w:rsidP="00897031">
      <w:pPr>
        <w:rPr>
          <w:szCs w:val="24"/>
        </w:rPr>
      </w:pPr>
      <w:r>
        <w:rPr>
          <w:rFonts w:ascii="Arial" w:hAnsi="Arial" w:cs="Arial"/>
          <w:i/>
          <w:color w:val="000000"/>
          <w:sz w:val="22"/>
          <w:szCs w:val="22"/>
        </w:rPr>
        <w:t>*</w:t>
      </w:r>
      <w:r w:rsidR="00CE5A96" w:rsidRPr="00426A83">
        <w:rPr>
          <w:rFonts w:ascii="Arial" w:hAnsi="Arial" w:cs="Arial"/>
          <w:i/>
          <w:color w:val="000000"/>
          <w:sz w:val="22"/>
          <w:szCs w:val="22"/>
        </w:rPr>
        <w:t>Comments</w:t>
      </w:r>
      <w:r>
        <w:rPr>
          <w:rFonts w:ascii="Arial" w:hAnsi="Arial" w:cs="Arial"/>
          <w:i/>
          <w:color w:val="000000"/>
          <w:sz w:val="22"/>
          <w:szCs w:val="22"/>
          <w:vertAlign w:val="superscript"/>
        </w:rPr>
        <w:t>12</w:t>
      </w:r>
      <w:r w:rsidR="00CE5A96" w:rsidRPr="00426A83">
        <w:rPr>
          <w:rFonts w:ascii="Arial" w:hAnsi="Arial" w:cs="Arial"/>
          <w:i/>
          <w:color w:val="000000"/>
          <w:sz w:val="22"/>
          <w:szCs w:val="22"/>
        </w:rPr>
        <w:t>:</w:t>
      </w:r>
      <w:r w:rsidR="00897031">
        <w:rPr>
          <w:rFonts w:ascii="Arial" w:hAnsi="Arial" w:cs="Arial"/>
          <w:i/>
          <w:color w:val="000000"/>
          <w:sz w:val="22"/>
          <w:szCs w:val="22"/>
        </w:rPr>
        <w:t xml:space="preserve">  </w:t>
      </w:r>
      <w:r w:rsidR="00897031">
        <w:rPr>
          <w:rFonts w:ascii="Arial" w:hAnsi="Arial" w:cs="Arial"/>
          <w:color w:val="000000"/>
          <w:sz w:val="22"/>
          <w:szCs w:val="22"/>
        </w:rPr>
        <w:t>Discuss with RPWG – “</w:t>
      </w:r>
      <w:r w:rsidR="00897031">
        <w:rPr>
          <w:szCs w:val="24"/>
        </w:rPr>
        <w:t>T</w:t>
      </w:r>
      <w:r w:rsidR="00897031" w:rsidRPr="00897031">
        <w:rPr>
          <w:szCs w:val="24"/>
        </w:rPr>
        <w:t>here's the quandary of distinguishing between declining natives and sporadic shufflings among wetlands for aquatics in general.</w:t>
      </w:r>
      <w:r w:rsidR="00897031">
        <w:rPr>
          <w:szCs w:val="24"/>
        </w:rPr>
        <w:t>” Ertter 11/10/20</w:t>
      </w:r>
    </w:p>
    <w:p w14:paraId="5D5F535C" w14:textId="2D0DDC8B" w:rsidR="00103E7C" w:rsidRDefault="00103E7C" w:rsidP="00897031">
      <w:pPr>
        <w:rPr>
          <w:szCs w:val="24"/>
        </w:rPr>
      </w:pPr>
    </w:p>
    <w:p w14:paraId="4A9EB177" w14:textId="3EC1E658" w:rsidR="00103E7C" w:rsidRDefault="00103E7C" w:rsidP="00103E7C">
      <w:r>
        <w:rPr>
          <w:szCs w:val="24"/>
        </w:rPr>
        <w:t xml:space="preserve">RPWG Comments 12/4/20: </w:t>
      </w:r>
      <w:r>
        <w:t>Discussion about natural versus man-made habitats (reservoirs, etc.) and the inherent temporal quality of wetland plant distributions; the consensus was to rank it as rare, but management would need to be tailored to the specific site and agency objectives (including the value of wetlands whether native or created).  As Barbara said “It’s complicated”.</w:t>
      </w:r>
    </w:p>
    <w:p w14:paraId="08481D6D" w14:textId="68E86466" w:rsidR="008622CF" w:rsidRDefault="00100300" w:rsidP="00231DFF">
      <w:pPr>
        <w:rPr>
          <w:rFonts w:ascii="Arial" w:hAnsi="Arial" w:cs="Arial"/>
          <w:color w:val="000000"/>
          <w:sz w:val="22"/>
          <w:szCs w:val="22"/>
        </w:rPr>
      </w:pPr>
      <w:r w:rsidRPr="00BE4BF2">
        <w:rPr>
          <w:rFonts w:ascii="Arial" w:hAnsi="Arial" w:cs="Arial"/>
          <w:color w:val="000000"/>
          <w:sz w:val="22"/>
          <w:szCs w:val="22"/>
        </w:rPr>
        <w:br/>
      </w:r>
      <w:r w:rsidR="00C52CDB">
        <w:rPr>
          <w:rFonts w:ascii="Arial" w:hAnsi="Arial" w:cs="Arial"/>
          <w:b/>
          <w:color w:val="000000"/>
          <w:sz w:val="22"/>
          <w:szCs w:val="22"/>
          <w:u w:val="single"/>
        </w:rPr>
        <w:t>*</w:t>
      </w:r>
      <w:r w:rsidRPr="002E6F9A">
        <w:rPr>
          <w:rFonts w:ascii="Arial" w:hAnsi="Arial" w:cs="Arial"/>
          <w:b/>
          <w:color w:val="000000"/>
          <w:sz w:val="22"/>
          <w:szCs w:val="22"/>
          <w:u w:val="single"/>
        </w:rPr>
        <w:t>Recommended actions</w:t>
      </w:r>
      <w:r w:rsidR="00C52CDB">
        <w:rPr>
          <w:rFonts w:ascii="Arial" w:hAnsi="Arial" w:cs="Arial"/>
          <w:b/>
          <w:color w:val="000000"/>
          <w:sz w:val="22"/>
          <w:szCs w:val="22"/>
          <w:u w:val="single"/>
          <w:vertAlign w:val="superscript"/>
        </w:rPr>
        <w:t>13</w:t>
      </w:r>
      <w:r w:rsidRPr="001B26AE">
        <w:rPr>
          <w:rFonts w:ascii="Arial" w:hAnsi="Arial" w:cs="Arial"/>
          <w:b/>
          <w:color w:val="000000"/>
          <w:sz w:val="22"/>
          <w:szCs w:val="22"/>
        </w:rPr>
        <w:t>:</w:t>
      </w:r>
      <w:r w:rsidR="00ED0361">
        <w:rPr>
          <w:rFonts w:ascii="Arial" w:hAnsi="Arial" w:cs="Arial"/>
          <w:color w:val="000000"/>
          <w:sz w:val="22"/>
          <w:szCs w:val="22"/>
        </w:rPr>
        <w:t xml:space="preserve">  </w:t>
      </w:r>
      <w:r w:rsidR="00103E7C">
        <w:rPr>
          <w:rFonts w:ascii="Arial" w:hAnsi="Arial" w:cs="Arial"/>
          <w:color w:val="000000"/>
          <w:sz w:val="22"/>
          <w:szCs w:val="22"/>
        </w:rPr>
        <w:t>Recommend USFWS Refuge manage as special status.</w:t>
      </w:r>
    </w:p>
    <w:p w14:paraId="0E664873" w14:textId="77777777" w:rsidR="00231DFF" w:rsidRPr="00426A83" w:rsidRDefault="00231DFF" w:rsidP="00CC7F07">
      <w:pPr>
        <w:rPr>
          <w:rFonts w:ascii="Arial" w:hAnsi="Arial" w:cs="Arial"/>
          <w:color w:val="215868" w:themeColor="accent5" w:themeShade="80"/>
          <w:sz w:val="22"/>
          <w:szCs w:val="22"/>
        </w:rPr>
      </w:pPr>
    </w:p>
    <w:sectPr w:rsidR="00231DFF" w:rsidRPr="00426A83" w:rsidSect="000022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F3A82" w14:textId="77777777" w:rsidR="00C44018" w:rsidRDefault="00C44018" w:rsidP="007B35E2">
      <w:r>
        <w:separator/>
      </w:r>
    </w:p>
  </w:endnote>
  <w:endnote w:type="continuationSeparator" w:id="0">
    <w:p w14:paraId="4BABAEED" w14:textId="77777777" w:rsidR="00C44018" w:rsidRDefault="00C44018" w:rsidP="007B3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68682" w14:textId="77777777" w:rsidR="00C44018" w:rsidRDefault="00C44018" w:rsidP="007B35E2">
      <w:r>
        <w:separator/>
      </w:r>
    </w:p>
  </w:footnote>
  <w:footnote w:type="continuationSeparator" w:id="0">
    <w:p w14:paraId="42411773" w14:textId="77777777" w:rsidR="00C44018" w:rsidRDefault="00C44018" w:rsidP="007B3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B35949"/>
    <w:multiLevelType w:val="hybridMultilevel"/>
    <w:tmpl w:val="FD5A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4C4F0E"/>
    <w:multiLevelType w:val="hybridMultilevel"/>
    <w:tmpl w:val="348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5F5A0E"/>
    <w:multiLevelType w:val="hybridMultilevel"/>
    <w:tmpl w:val="931E5B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5504EB"/>
    <w:multiLevelType w:val="hybridMultilevel"/>
    <w:tmpl w:val="2DBC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300"/>
    <w:rsid w:val="000022A6"/>
    <w:rsid w:val="000115DF"/>
    <w:rsid w:val="0002019F"/>
    <w:rsid w:val="000210AA"/>
    <w:rsid w:val="00034CE0"/>
    <w:rsid w:val="000507F5"/>
    <w:rsid w:val="00060BD3"/>
    <w:rsid w:val="0008058C"/>
    <w:rsid w:val="000B774C"/>
    <w:rsid w:val="000E58CD"/>
    <w:rsid w:val="00100300"/>
    <w:rsid w:val="00103E7C"/>
    <w:rsid w:val="0012440E"/>
    <w:rsid w:val="001269C9"/>
    <w:rsid w:val="0016409B"/>
    <w:rsid w:val="00186CBA"/>
    <w:rsid w:val="001B26AE"/>
    <w:rsid w:val="001B496F"/>
    <w:rsid w:val="001C2475"/>
    <w:rsid w:val="00205201"/>
    <w:rsid w:val="00213CBF"/>
    <w:rsid w:val="00231DFF"/>
    <w:rsid w:val="00257FD8"/>
    <w:rsid w:val="0029217A"/>
    <w:rsid w:val="00295F71"/>
    <w:rsid w:val="002B3DCE"/>
    <w:rsid w:val="002E6F9A"/>
    <w:rsid w:val="003203A1"/>
    <w:rsid w:val="00345868"/>
    <w:rsid w:val="004104BB"/>
    <w:rsid w:val="0041575A"/>
    <w:rsid w:val="00426A83"/>
    <w:rsid w:val="00427A12"/>
    <w:rsid w:val="00442B47"/>
    <w:rsid w:val="00444AD0"/>
    <w:rsid w:val="00462D0B"/>
    <w:rsid w:val="004C70F5"/>
    <w:rsid w:val="004D1920"/>
    <w:rsid w:val="005170EC"/>
    <w:rsid w:val="005B345C"/>
    <w:rsid w:val="005C4074"/>
    <w:rsid w:val="005D358C"/>
    <w:rsid w:val="005D41B2"/>
    <w:rsid w:val="005D4DED"/>
    <w:rsid w:val="00620AE2"/>
    <w:rsid w:val="006378E7"/>
    <w:rsid w:val="00645190"/>
    <w:rsid w:val="006545B7"/>
    <w:rsid w:val="00654957"/>
    <w:rsid w:val="0068152C"/>
    <w:rsid w:val="006B3062"/>
    <w:rsid w:val="006C2C9F"/>
    <w:rsid w:val="006E3107"/>
    <w:rsid w:val="006F32FE"/>
    <w:rsid w:val="007737FC"/>
    <w:rsid w:val="007B0F19"/>
    <w:rsid w:val="007B35E2"/>
    <w:rsid w:val="007C7859"/>
    <w:rsid w:val="007E0C3A"/>
    <w:rsid w:val="008255CF"/>
    <w:rsid w:val="008622CF"/>
    <w:rsid w:val="00897031"/>
    <w:rsid w:val="008C3EE7"/>
    <w:rsid w:val="008E40B6"/>
    <w:rsid w:val="008E43DE"/>
    <w:rsid w:val="009B6D56"/>
    <w:rsid w:val="009C1672"/>
    <w:rsid w:val="009E2248"/>
    <w:rsid w:val="00A0748A"/>
    <w:rsid w:val="00A139C9"/>
    <w:rsid w:val="00A15B1C"/>
    <w:rsid w:val="00A30DFB"/>
    <w:rsid w:val="00A462AA"/>
    <w:rsid w:val="00A86D10"/>
    <w:rsid w:val="00A92898"/>
    <w:rsid w:val="00A97C1E"/>
    <w:rsid w:val="00AA05B0"/>
    <w:rsid w:val="00AA572D"/>
    <w:rsid w:val="00AB3004"/>
    <w:rsid w:val="00AC35EB"/>
    <w:rsid w:val="00AD46E0"/>
    <w:rsid w:val="00AD59CB"/>
    <w:rsid w:val="00AD776B"/>
    <w:rsid w:val="00AE72AE"/>
    <w:rsid w:val="00AF3E73"/>
    <w:rsid w:val="00B55A54"/>
    <w:rsid w:val="00B76393"/>
    <w:rsid w:val="00B76DC7"/>
    <w:rsid w:val="00BB5782"/>
    <w:rsid w:val="00BB57CD"/>
    <w:rsid w:val="00BD7EDF"/>
    <w:rsid w:val="00BF1E07"/>
    <w:rsid w:val="00BF2F38"/>
    <w:rsid w:val="00C44018"/>
    <w:rsid w:val="00C52CDB"/>
    <w:rsid w:val="00C53052"/>
    <w:rsid w:val="00C61838"/>
    <w:rsid w:val="00CC7F07"/>
    <w:rsid w:val="00CD26FF"/>
    <w:rsid w:val="00CE5A96"/>
    <w:rsid w:val="00D06E62"/>
    <w:rsid w:val="00D573AB"/>
    <w:rsid w:val="00D85926"/>
    <w:rsid w:val="00DA0B9E"/>
    <w:rsid w:val="00DC490E"/>
    <w:rsid w:val="00DE3248"/>
    <w:rsid w:val="00E10A89"/>
    <w:rsid w:val="00E11B71"/>
    <w:rsid w:val="00E232B4"/>
    <w:rsid w:val="00E4160D"/>
    <w:rsid w:val="00E53A5F"/>
    <w:rsid w:val="00E835E1"/>
    <w:rsid w:val="00EA239E"/>
    <w:rsid w:val="00EB3D23"/>
    <w:rsid w:val="00EB4CFA"/>
    <w:rsid w:val="00EB6385"/>
    <w:rsid w:val="00ED0361"/>
    <w:rsid w:val="00EE1FF5"/>
    <w:rsid w:val="00EE5B54"/>
    <w:rsid w:val="00EF3801"/>
    <w:rsid w:val="00EF7AE1"/>
    <w:rsid w:val="00F03F9F"/>
    <w:rsid w:val="00F361AA"/>
    <w:rsid w:val="00F368F7"/>
    <w:rsid w:val="00F41010"/>
    <w:rsid w:val="00F513D2"/>
    <w:rsid w:val="00FA40BC"/>
    <w:rsid w:val="00FD16FC"/>
    <w:rsid w:val="00FD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0B21E"/>
  <w15:docId w15:val="{EA33E59A-B033-491D-BFF1-176927419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300"/>
    <w:pPr>
      <w:spacing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35E2"/>
    <w:pPr>
      <w:tabs>
        <w:tab w:val="center" w:pos="4680"/>
        <w:tab w:val="right" w:pos="9360"/>
      </w:tabs>
    </w:pPr>
  </w:style>
  <w:style w:type="character" w:customStyle="1" w:styleId="HeaderChar">
    <w:name w:val="Header Char"/>
    <w:basedOn w:val="DefaultParagraphFont"/>
    <w:link w:val="Header"/>
    <w:uiPriority w:val="99"/>
    <w:semiHidden/>
    <w:rsid w:val="007B35E2"/>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7B35E2"/>
    <w:pPr>
      <w:tabs>
        <w:tab w:val="center" w:pos="4680"/>
        <w:tab w:val="right" w:pos="9360"/>
      </w:tabs>
    </w:pPr>
  </w:style>
  <w:style w:type="character" w:customStyle="1" w:styleId="FooterChar">
    <w:name w:val="Footer Char"/>
    <w:basedOn w:val="DefaultParagraphFont"/>
    <w:link w:val="Footer"/>
    <w:uiPriority w:val="99"/>
    <w:semiHidden/>
    <w:rsid w:val="007B35E2"/>
    <w:rPr>
      <w:rFonts w:ascii="Times New Roman" w:eastAsia="Times New Roman" w:hAnsi="Times New Roman" w:cs="Times New Roman"/>
      <w:sz w:val="24"/>
      <w:szCs w:val="20"/>
    </w:rPr>
  </w:style>
  <w:style w:type="character" w:styleId="Hyperlink">
    <w:name w:val="Hyperlink"/>
    <w:basedOn w:val="DefaultParagraphFont"/>
    <w:uiPriority w:val="99"/>
    <w:unhideWhenUsed/>
    <w:rsid w:val="00231DFF"/>
    <w:rPr>
      <w:color w:val="0000FF" w:themeColor="hyperlink"/>
      <w:u w:val="single"/>
    </w:rPr>
  </w:style>
  <w:style w:type="paragraph" w:styleId="BalloonText">
    <w:name w:val="Balloon Text"/>
    <w:basedOn w:val="Normal"/>
    <w:link w:val="BalloonTextChar"/>
    <w:uiPriority w:val="99"/>
    <w:semiHidden/>
    <w:unhideWhenUsed/>
    <w:rsid w:val="00231DFF"/>
    <w:rPr>
      <w:rFonts w:ascii="Tahoma" w:hAnsi="Tahoma" w:cs="Tahoma"/>
      <w:sz w:val="16"/>
      <w:szCs w:val="16"/>
    </w:rPr>
  </w:style>
  <w:style w:type="character" w:customStyle="1" w:styleId="BalloonTextChar">
    <w:name w:val="Balloon Text Char"/>
    <w:basedOn w:val="DefaultParagraphFont"/>
    <w:link w:val="BalloonText"/>
    <w:uiPriority w:val="99"/>
    <w:semiHidden/>
    <w:rsid w:val="00231DFF"/>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361AA"/>
    <w:rPr>
      <w:color w:val="800080" w:themeColor="followedHyperlink"/>
      <w:u w:val="single"/>
    </w:rPr>
  </w:style>
  <w:style w:type="table" w:styleId="TableGrid">
    <w:name w:val="Table Grid"/>
    <w:basedOn w:val="TableNormal"/>
    <w:uiPriority w:val="59"/>
    <w:rsid w:val="006545B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5201"/>
    <w:pPr>
      <w:ind w:left="720"/>
      <w:contextualSpacing/>
    </w:pPr>
  </w:style>
  <w:style w:type="character" w:styleId="PlaceholderText">
    <w:name w:val="Placeholder Text"/>
    <w:basedOn w:val="DefaultParagraphFont"/>
    <w:uiPriority w:val="99"/>
    <w:semiHidden/>
    <w:rsid w:val="00BF2F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928061">
      <w:bodyDiv w:val="1"/>
      <w:marLeft w:val="0"/>
      <w:marRight w:val="0"/>
      <w:marTop w:val="0"/>
      <w:marBottom w:val="0"/>
      <w:divBdr>
        <w:top w:val="none" w:sz="0" w:space="0" w:color="auto"/>
        <w:left w:val="none" w:sz="0" w:space="0" w:color="auto"/>
        <w:bottom w:val="none" w:sz="0" w:space="0" w:color="auto"/>
        <w:right w:val="none" w:sz="0" w:space="0" w:color="auto"/>
      </w:divBdr>
      <w:divsChild>
        <w:div w:id="270211379">
          <w:marLeft w:val="0"/>
          <w:marRight w:val="0"/>
          <w:marTop w:val="0"/>
          <w:marBottom w:val="0"/>
          <w:divBdr>
            <w:top w:val="none" w:sz="0" w:space="0" w:color="auto"/>
            <w:left w:val="none" w:sz="0" w:space="0" w:color="auto"/>
            <w:bottom w:val="none" w:sz="0" w:space="0" w:color="auto"/>
            <w:right w:val="none" w:sz="0" w:space="0" w:color="auto"/>
          </w:divBdr>
        </w:div>
        <w:div w:id="1526674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42F050-FA1A-459D-9DB3-368804A3D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3</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IDFG</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lkinter</dc:creator>
  <cp:lastModifiedBy>Beth</cp:lastModifiedBy>
  <cp:revision>23</cp:revision>
  <dcterms:created xsi:type="dcterms:W3CDTF">2020-11-09T18:44:00Z</dcterms:created>
  <dcterms:modified xsi:type="dcterms:W3CDTF">2020-12-09T19:29:00Z</dcterms:modified>
</cp:coreProperties>
</file>